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7D064A">
            <w:pPr>
              <w:pStyle w:val="Heading2"/>
              <w:rPr>
                <w:lang w:val="en-GB"/>
              </w:rPr>
            </w:pPr>
            <w:r w:rsidRPr="00E53649">
              <w:rPr>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682BBE" w:rsidRDefault="00056F91" w:rsidP="006B6EA1">
            <w:pPr>
              <w:spacing w:after="0"/>
              <w:jc w:val="both"/>
              <w:rPr>
                <w:rFonts w:ascii="Times New Roman" w:hAnsi="Times New Roman" w:cs="Times New Roman"/>
                <w:color w:val="000000" w:themeColor="text1"/>
                <w:lang w:val="en-GB"/>
              </w:rPr>
            </w:pPr>
            <w:r w:rsidRPr="00E53649">
              <w:rPr>
                <w:rFonts w:ascii="Times New Roman" w:hAnsi="Times New Roman" w:cs="Times New Roman"/>
                <w:b/>
                <w:bCs/>
                <w:lang w:val="en-GB"/>
              </w:rPr>
              <w:t xml:space="preserve">Name and address of the </w:t>
            </w:r>
            <w:r w:rsidRPr="00682BBE">
              <w:rPr>
                <w:rFonts w:ascii="Times New Roman" w:hAnsi="Times New Roman" w:cs="Times New Roman"/>
                <w:b/>
                <w:bCs/>
                <w:color w:val="000000" w:themeColor="text1"/>
                <w:lang w:val="en-GB"/>
              </w:rPr>
              <w:t xml:space="preserve">contracting authority: </w:t>
            </w:r>
            <w:r w:rsidR="00541BB1" w:rsidRPr="00682BBE">
              <w:rPr>
                <w:rFonts w:ascii="Times New Roman" w:hAnsi="Times New Roman" w:cs="Times New Roman"/>
                <w:color w:val="000000" w:themeColor="text1"/>
                <w:lang w:val="en-GB"/>
              </w:rPr>
              <w:t xml:space="preserve">City of </w:t>
            </w:r>
            <w:proofErr w:type="spellStart"/>
            <w:r w:rsidR="00541BB1" w:rsidRPr="00682BBE">
              <w:rPr>
                <w:rFonts w:ascii="Times New Roman" w:hAnsi="Times New Roman" w:cs="Times New Roman"/>
                <w:color w:val="000000" w:themeColor="text1"/>
                <w:lang w:val="en-GB"/>
              </w:rPr>
              <w:t>Zrenjanin</w:t>
            </w:r>
            <w:proofErr w:type="spellEnd"/>
            <w:r w:rsidR="00541BB1" w:rsidRPr="00682BBE">
              <w:rPr>
                <w:rFonts w:ascii="Times New Roman" w:hAnsi="Times New Roman" w:cs="Times New Roman"/>
                <w:color w:val="000000" w:themeColor="text1"/>
                <w:lang w:val="en-GB"/>
              </w:rPr>
              <w:t xml:space="preserve">, </w:t>
            </w:r>
            <w:proofErr w:type="spellStart"/>
            <w:r w:rsidR="00541BB1" w:rsidRPr="00682BBE">
              <w:rPr>
                <w:rFonts w:ascii="Times New Roman" w:hAnsi="Times New Roman" w:cs="Times New Roman"/>
                <w:color w:val="000000" w:themeColor="text1"/>
                <w:lang w:val="en-GB"/>
              </w:rPr>
              <w:t>Trg</w:t>
            </w:r>
            <w:proofErr w:type="spellEnd"/>
            <w:r w:rsidR="00541BB1" w:rsidRPr="00682BBE">
              <w:rPr>
                <w:rFonts w:ascii="Times New Roman" w:hAnsi="Times New Roman" w:cs="Times New Roman"/>
                <w:color w:val="000000" w:themeColor="text1"/>
                <w:lang w:val="en-GB"/>
              </w:rPr>
              <w:t xml:space="preserve"> </w:t>
            </w:r>
            <w:proofErr w:type="spellStart"/>
            <w:r w:rsidR="00541BB1" w:rsidRPr="00682BBE">
              <w:rPr>
                <w:rFonts w:ascii="Times New Roman" w:hAnsi="Times New Roman" w:cs="Times New Roman"/>
                <w:color w:val="000000" w:themeColor="text1"/>
                <w:lang w:val="en-GB"/>
              </w:rPr>
              <w:t>slobode</w:t>
            </w:r>
            <w:proofErr w:type="spellEnd"/>
            <w:r w:rsidR="00541BB1" w:rsidRPr="00682BBE">
              <w:rPr>
                <w:rFonts w:ascii="Times New Roman" w:hAnsi="Times New Roman" w:cs="Times New Roman"/>
                <w:color w:val="000000" w:themeColor="text1"/>
                <w:lang w:val="en-GB"/>
              </w:rPr>
              <w:t xml:space="preserve"> 10, 23101 </w:t>
            </w:r>
            <w:proofErr w:type="spellStart"/>
            <w:r w:rsidR="00541BB1" w:rsidRPr="00682BBE">
              <w:rPr>
                <w:rFonts w:ascii="Times New Roman" w:hAnsi="Times New Roman" w:cs="Times New Roman"/>
                <w:color w:val="000000" w:themeColor="text1"/>
                <w:lang w:val="en-GB"/>
              </w:rPr>
              <w:t>Zrenjanin</w:t>
            </w:r>
            <w:proofErr w:type="spellEnd"/>
            <w:r w:rsidR="00541BB1" w:rsidRPr="00682BBE">
              <w:rPr>
                <w:rFonts w:ascii="Times New Roman" w:hAnsi="Times New Roman" w:cs="Times New Roman"/>
                <w:color w:val="000000" w:themeColor="text1"/>
                <w:lang w:val="en-GB"/>
              </w:rPr>
              <w:t xml:space="preserve">, Republic of Serbia </w:t>
            </w:r>
          </w:p>
          <w:p w:rsidR="00056F91" w:rsidRPr="00682BBE" w:rsidRDefault="00056F91" w:rsidP="006B6EA1">
            <w:pPr>
              <w:spacing w:after="0"/>
              <w:jc w:val="both"/>
              <w:rPr>
                <w:rFonts w:ascii="Times New Roman" w:hAnsi="Times New Roman" w:cs="Times New Roman"/>
                <w:color w:val="000000" w:themeColor="text1"/>
                <w:lang w:val="en-GB"/>
              </w:rPr>
            </w:pPr>
            <w:r w:rsidRPr="00682BBE">
              <w:rPr>
                <w:rFonts w:ascii="Times New Roman" w:hAnsi="Times New Roman" w:cs="Times New Roman"/>
                <w:b/>
                <w:bCs/>
                <w:color w:val="000000" w:themeColor="text1"/>
                <w:lang w:val="en-GB"/>
              </w:rPr>
              <w:t xml:space="preserve">Title of the tender: </w:t>
            </w:r>
            <w:r w:rsidR="00D6537A" w:rsidRPr="00682BBE">
              <w:rPr>
                <w:rFonts w:ascii="Times New Roman" w:hAnsi="Times New Roman" w:cs="Times New Roman"/>
                <w:bCs/>
                <w:color w:val="000000" w:themeColor="text1"/>
                <w:lang w:val="en-GB"/>
              </w:rPr>
              <w:t xml:space="preserve">Media campaign </w:t>
            </w:r>
          </w:p>
          <w:p w:rsidR="00056F91" w:rsidRPr="00682BBE" w:rsidRDefault="00056F91" w:rsidP="006B6EA1">
            <w:pPr>
              <w:spacing w:after="0"/>
              <w:jc w:val="both"/>
              <w:rPr>
                <w:rFonts w:ascii="Times New Roman" w:hAnsi="Times New Roman" w:cs="Times New Roman"/>
                <w:color w:val="000000" w:themeColor="text1"/>
                <w:lang w:val="en-GB"/>
              </w:rPr>
            </w:pPr>
            <w:r w:rsidRPr="00682BBE">
              <w:rPr>
                <w:rFonts w:ascii="Times New Roman" w:hAnsi="Times New Roman" w:cs="Times New Roman"/>
                <w:b/>
                <w:bCs/>
                <w:color w:val="000000" w:themeColor="text1"/>
                <w:lang w:val="en-GB"/>
              </w:rPr>
              <w:t xml:space="preserve">Reference number:  </w:t>
            </w:r>
            <w:r w:rsidR="000F6C81" w:rsidRPr="00682BBE">
              <w:rPr>
                <w:rFonts w:ascii="Times New Roman" w:hAnsi="Times New Roman" w:cs="Times New Roman"/>
                <w:color w:val="000000" w:themeColor="text1"/>
                <w:lang w:val="en-GB"/>
              </w:rPr>
              <w:t>RORS-380/Service-T</w:t>
            </w:r>
            <w:r w:rsidR="00FD1098" w:rsidRPr="00682BBE">
              <w:rPr>
                <w:rFonts w:ascii="Times New Roman" w:hAnsi="Times New Roman" w:cs="Times New Roman"/>
                <w:color w:val="000000" w:themeColor="text1"/>
                <w:lang w:val="en-GB"/>
              </w:rPr>
              <w:t>3</w:t>
            </w:r>
          </w:p>
          <w:p w:rsidR="00056F91" w:rsidRPr="00E53649" w:rsidRDefault="00056F91" w:rsidP="00B44792">
            <w:pPr>
              <w:spacing w:after="0"/>
              <w:jc w:val="both"/>
              <w:rPr>
                <w:rFonts w:ascii="Times New Roman" w:hAnsi="Times New Roman" w:cs="Times New Roman"/>
                <w:b/>
                <w:bCs/>
                <w:lang w:val="en-GB"/>
              </w:rPr>
            </w:pPr>
            <w:r w:rsidRPr="00682BBE">
              <w:rPr>
                <w:rFonts w:ascii="Times New Roman" w:hAnsi="Times New Roman" w:cs="Times New Roman"/>
                <w:b/>
                <w:bCs/>
                <w:color w:val="000000" w:themeColor="text1"/>
                <w:lang w:val="en-GB"/>
              </w:rPr>
              <w:t xml:space="preserve">Date of launching: </w:t>
            </w:r>
            <w:r w:rsidR="00682BBE" w:rsidRPr="00682BBE">
              <w:rPr>
                <w:rFonts w:ascii="Times New Roman" w:hAnsi="Times New Roman" w:cs="Times New Roman"/>
                <w:bCs/>
                <w:color w:val="000000" w:themeColor="text1"/>
                <w:lang w:val="en-GB"/>
              </w:rPr>
              <w:t>06</w:t>
            </w:r>
            <w:r w:rsidR="00027E9C" w:rsidRPr="00682BBE">
              <w:rPr>
                <w:rFonts w:ascii="Times New Roman" w:hAnsi="Times New Roman" w:cs="Times New Roman"/>
                <w:color w:val="000000" w:themeColor="text1"/>
                <w:lang w:val="en-GB"/>
              </w:rPr>
              <w:t>/12/2019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42B13" w:rsidRDefault="00056F91" w:rsidP="003B5BA3">
      <w:pPr>
        <w:spacing w:after="0"/>
        <w:jc w:val="both"/>
        <w:rPr>
          <w:rFonts w:ascii="Times New Roman" w:hAnsi="Times New Roman" w:cs="Times New Roman"/>
          <w:sz w:val="24"/>
          <w:szCs w:val="24"/>
          <w:lang w:val="en-GB"/>
        </w:rPr>
      </w:pPr>
      <w:r w:rsidRPr="00E42B13">
        <w:rPr>
          <w:rFonts w:ascii="Times New Roman" w:hAnsi="Times New Roman" w:cs="Times New Roman"/>
          <w:sz w:val="24"/>
          <w:szCs w:val="24"/>
          <w:lang w:val="en-GB"/>
        </w:rPr>
        <w:t xml:space="preserve">Implementation of services as indicated in the technical information in the point 2 of </w:t>
      </w:r>
      <w:r w:rsidR="009B23B2" w:rsidRPr="00E42B13">
        <w:rPr>
          <w:rFonts w:ascii="Times New Roman" w:hAnsi="Times New Roman" w:cs="Times New Roman"/>
          <w:sz w:val="24"/>
          <w:szCs w:val="24"/>
          <w:lang w:val="en-GB"/>
        </w:rPr>
        <w:t>this</w:t>
      </w:r>
      <w:r w:rsidR="009B23B2">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682BBE">
        <w:rPr>
          <w:rFonts w:ascii="Times New Roman" w:hAnsi="Times New Roman" w:cs="Times New Roman"/>
          <w:color w:val="000000" w:themeColor="text1"/>
          <w:sz w:val="24"/>
          <w:szCs w:val="24"/>
          <w:lang w:val="en-GB"/>
        </w:rPr>
        <w:t xml:space="preserve">is </w:t>
      </w:r>
      <w:r w:rsidR="009B23B2" w:rsidRPr="00682BBE">
        <w:rPr>
          <w:rFonts w:ascii="Times New Roman" w:hAnsi="Times New Roman" w:cs="Times New Roman"/>
          <w:b/>
          <w:bCs/>
          <w:color w:val="000000" w:themeColor="text1"/>
          <w:sz w:val="24"/>
          <w:szCs w:val="24"/>
          <w:lang w:val="en-GB"/>
        </w:rPr>
        <w:t>1</w:t>
      </w:r>
      <w:r w:rsidR="00682BBE" w:rsidRPr="00682BBE">
        <w:rPr>
          <w:rFonts w:ascii="Times New Roman" w:hAnsi="Times New Roman" w:cs="Times New Roman"/>
          <w:b/>
          <w:bCs/>
          <w:color w:val="000000" w:themeColor="text1"/>
          <w:sz w:val="24"/>
          <w:szCs w:val="24"/>
          <w:lang w:val="en-GB"/>
        </w:rPr>
        <w:t>6</w:t>
      </w:r>
      <w:r w:rsidRPr="00682BBE">
        <w:rPr>
          <w:rFonts w:ascii="Times New Roman" w:hAnsi="Times New Roman" w:cs="Times New Roman"/>
          <w:b/>
          <w:bCs/>
          <w:color w:val="000000" w:themeColor="text1"/>
          <w:sz w:val="24"/>
          <w:szCs w:val="24"/>
          <w:lang w:val="en-GB"/>
        </w:rPr>
        <w:t>/</w:t>
      </w:r>
      <w:r w:rsidR="00E42B13" w:rsidRPr="00682BBE">
        <w:rPr>
          <w:rFonts w:ascii="Times New Roman" w:hAnsi="Times New Roman" w:cs="Times New Roman"/>
          <w:b/>
          <w:bCs/>
          <w:color w:val="000000" w:themeColor="text1"/>
          <w:sz w:val="24"/>
          <w:szCs w:val="24"/>
          <w:lang w:val="en-GB"/>
        </w:rPr>
        <w:t>12</w:t>
      </w:r>
      <w:r w:rsidRPr="00682BBE">
        <w:rPr>
          <w:rFonts w:ascii="Times New Roman" w:hAnsi="Times New Roman" w:cs="Times New Roman"/>
          <w:b/>
          <w:bCs/>
          <w:color w:val="000000" w:themeColor="text1"/>
          <w:sz w:val="24"/>
          <w:szCs w:val="24"/>
          <w:lang w:val="en-GB"/>
        </w:rPr>
        <w:t>/</w:t>
      </w:r>
      <w:r w:rsidR="00E42B13" w:rsidRPr="00682BBE">
        <w:rPr>
          <w:rFonts w:ascii="Times New Roman" w:hAnsi="Times New Roman" w:cs="Times New Roman"/>
          <w:b/>
          <w:bCs/>
          <w:color w:val="000000" w:themeColor="text1"/>
          <w:sz w:val="24"/>
          <w:szCs w:val="24"/>
          <w:lang w:val="en-GB"/>
        </w:rPr>
        <w:t>2019</w:t>
      </w:r>
      <w:r w:rsidRPr="00682BBE">
        <w:rPr>
          <w:rFonts w:ascii="Times New Roman" w:hAnsi="Times New Roman" w:cs="Times New Roman"/>
          <w:b/>
          <w:bCs/>
          <w:color w:val="000000" w:themeColor="text1"/>
          <w:sz w:val="24"/>
          <w:szCs w:val="24"/>
          <w:lang w:val="en-GB"/>
        </w:rPr>
        <w:t xml:space="preserve"> at </w:t>
      </w:r>
      <w:r w:rsidR="00E42B13" w:rsidRPr="00682BBE">
        <w:rPr>
          <w:rFonts w:ascii="Times New Roman" w:hAnsi="Times New Roman" w:cs="Times New Roman"/>
          <w:b/>
          <w:bCs/>
          <w:color w:val="000000" w:themeColor="text1"/>
          <w:sz w:val="24"/>
          <w:szCs w:val="24"/>
          <w:lang w:val="en-GB"/>
        </w:rPr>
        <w:t>1</w:t>
      </w:r>
      <w:r w:rsidR="009B23B2" w:rsidRPr="00682BBE">
        <w:rPr>
          <w:rFonts w:ascii="Times New Roman" w:hAnsi="Times New Roman" w:cs="Times New Roman"/>
          <w:b/>
          <w:bCs/>
          <w:color w:val="000000" w:themeColor="text1"/>
          <w:sz w:val="24"/>
          <w:szCs w:val="24"/>
          <w:lang w:val="en-GB"/>
        </w:rPr>
        <w:t>3</w:t>
      </w:r>
      <w:r w:rsidRPr="00682BBE">
        <w:rPr>
          <w:rFonts w:ascii="Times New Roman" w:hAnsi="Times New Roman" w:cs="Times New Roman"/>
          <w:b/>
          <w:bCs/>
          <w:color w:val="000000" w:themeColor="text1"/>
          <w:sz w:val="24"/>
          <w:szCs w:val="24"/>
          <w:lang w:val="en-GB"/>
        </w:rPr>
        <w:t>:</w:t>
      </w:r>
      <w:r w:rsidR="00E42B13" w:rsidRPr="00682BBE">
        <w:rPr>
          <w:rFonts w:ascii="Times New Roman" w:hAnsi="Times New Roman" w:cs="Times New Roman"/>
          <w:b/>
          <w:bCs/>
          <w:color w:val="000000" w:themeColor="text1"/>
          <w:sz w:val="24"/>
          <w:szCs w:val="24"/>
          <w:lang w:val="en-GB"/>
        </w:rPr>
        <w:t>00</w:t>
      </w:r>
      <w:r w:rsidR="007D064A" w:rsidRPr="00682BBE">
        <w:rPr>
          <w:rFonts w:ascii="Times New Roman" w:hAnsi="Times New Roman" w:cs="Times New Roman"/>
          <w:b/>
          <w:bCs/>
          <w:color w:val="000000" w:themeColor="text1"/>
          <w:sz w:val="24"/>
          <w:szCs w:val="24"/>
          <w:lang w:val="en-GB"/>
        </w:rPr>
        <w:t xml:space="preserve"> </w:t>
      </w:r>
      <w:r w:rsidRPr="00682BBE">
        <w:rPr>
          <w:rFonts w:ascii="Times New Roman" w:hAnsi="Times New Roman" w:cs="Times New Roman"/>
          <w:b/>
          <w:bCs/>
          <w:color w:val="000000" w:themeColor="text1"/>
          <w:sz w:val="24"/>
          <w:szCs w:val="24"/>
          <w:lang w:val="en-GB"/>
        </w:rPr>
        <w:t>hours</w:t>
      </w:r>
      <w:r w:rsidR="007D064A" w:rsidRPr="00682BBE">
        <w:rPr>
          <w:rFonts w:ascii="Times New Roman" w:hAnsi="Times New Roman" w:cs="Times New Roman"/>
          <w:b/>
          <w:bCs/>
          <w:color w:val="000000" w:themeColor="text1"/>
          <w:sz w:val="24"/>
          <w:szCs w:val="24"/>
          <w:lang w:val="en-GB"/>
        </w:rPr>
        <w:t xml:space="preserve"> local time</w:t>
      </w:r>
      <w:r w:rsidRPr="00682BBE">
        <w:rPr>
          <w:rFonts w:ascii="Times New Roman" w:hAnsi="Times New Roman" w:cs="Times New Roman"/>
          <w:color w:val="000000" w:themeColor="text1"/>
          <w:sz w:val="24"/>
          <w:szCs w:val="24"/>
          <w:lang w:val="en-GB"/>
        </w:rPr>
        <w: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CA31E7" w:rsidRDefault="00B47C69" w:rsidP="00855FE4">
      <w:pPr>
        <w:spacing w:after="0"/>
        <w:jc w:val="both"/>
        <w:rPr>
          <w:rFonts w:ascii="Times New Roman" w:hAnsi="Times New Roman" w:cs="Times New Roman"/>
          <w:sz w:val="24"/>
          <w:szCs w:val="24"/>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B23B2">
        <w:rPr>
          <w:rFonts w:ascii="Times New Roman" w:eastAsia="Times New Roman" w:hAnsi="Times New Roman" w:cs="Times New Roman"/>
          <w:sz w:val="24"/>
          <w:szCs w:val="24"/>
          <w:lang w:val="en-GB"/>
        </w:rPr>
        <w:t xml:space="preserve"> </w:t>
      </w:r>
      <w:r w:rsidR="00CA31E7" w:rsidRPr="009B23B2">
        <w:rPr>
          <w:rFonts w:ascii="Times New Roman" w:eastAsia="Times New Roman" w:hAnsi="Times New Roman" w:cs="Times New Roman"/>
          <w:sz w:val="24"/>
          <w:szCs w:val="24"/>
          <w:lang w:val="en-GB"/>
        </w:rPr>
        <w:t xml:space="preserve">Tenderers </w:t>
      </w:r>
      <w:r w:rsidR="00CA31E7" w:rsidRPr="009B23B2">
        <w:rPr>
          <w:rFonts w:ascii="Times New Roman" w:hAnsi="Times New Roman" w:cs="Times New Roman"/>
          <w:sz w:val="24"/>
          <w:szCs w:val="24"/>
        </w:rPr>
        <w:t xml:space="preserve">may submit questions in writing to the following address: </w:t>
      </w:r>
      <w:r w:rsidR="00630B81">
        <w:fldChar w:fldCharType="begin"/>
      </w:r>
      <w:r w:rsidR="00630B81">
        <w:instrText xml:space="preserve"> HYPERLINK "mailto:insect.zrenjanin@gmail.com" </w:instrText>
      </w:r>
      <w:r w:rsidR="00630B81">
        <w:fldChar w:fldCharType="separate"/>
      </w:r>
      <w:r w:rsidR="00FD1098" w:rsidRPr="00FD1098">
        <w:rPr>
          <w:rStyle w:val="Hyperlink"/>
          <w:rFonts w:ascii="Times New Roman" w:hAnsi="Times New Roman" w:cs="Times New Roman"/>
          <w:sz w:val="24"/>
          <w:szCs w:val="24"/>
        </w:rPr>
        <w:t>insect.zrenjanin@gmail.com</w:t>
      </w:r>
      <w:r w:rsidR="00630B81">
        <w:rPr>
          <w:rStyle w:val="Hyperlink"/>
          <w:rFonts w:ascii="Times New Roman" w:hAnsi="Times New Roman" w:cs="Times New Roman"/>
          <w:sz w:val="24"/>
          <w:szCs w:val="24"/>
        </w:rPr>
        <w:fldChar w:fldCharType="end"/>
      </w:r>
      <w:r w:rsidR="00FD1098">
        <w:rPr>
          <w:rFonts w:ascii="Times New Roman" w:hAnsi="Times New Roman" w:cs="Times New Roman"/>
          <w:sz w:val="24"/>
          <w:szCs w:val="24"/>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043EA6">
        <w:rPr>
          <w:rFonts w:ascii="Times New Roman" w:hAnsi="Times New Roman" w:cs="Times New Roman"/>
          <w:sz w:val="24"/>
          <w:szCs w:val="24"/>
          <w:lang w:val="en-GB"/>
        </w:rPr>
        <w:t xml:space="preserve">lable value of the contract </w:t>
      </w:r>
      <w:r w:rsidR="00043EA6" w:rsidRPr="00682BBE">
        <w:rPr>
          <w:rFonts w:ascii="Times New Roman" w:hAnsi="Times New Roman" w:cs="Times New Roman"/>
          <w:color w:val="000000" w:themeColor="text1"/>
          <w:sz w:val="24"/>
          <w:szCs w:val="24"/>
          <w:lang w:val="en-GB"/>
        </w:rPr>
        <w:t>is 4.</w:t>
      </w:r>
      <w:r w:rsidR="00F32D84" w:rsidRPr="00682BBE">
        <w:rPr>
          <w:rFonts w:ascii="Times New Roman" w:hAnsi="Times New Roman" w:cs="Times New Roman"/>
          <w:color w:val="000000" w:themeColor="text1"/>
          <w:sz w:val="24"/>
          <w:szCs w:val="24"/>
          <w:lang w:val="en-GB"/>
        </w:rPr>
        <w:t>0</w:t>
      </w:r>
      <w:r w:rsidR="00043EA6" w:rsidRPr="00682BBE">
        <w:rPr>
          <w:rFonts w:ascii="Times New Roman" w:hAnsi="Times New Roman" w:cs="Times New Roman"/>
          <w:color w:val="000000" w:themeColor="text1"/>
          <w:sz w:val="24"/>
          <w:szCs w:val="24"/>
          <w:lang w:val="en-GB"/>
        </w:rPr>
        <w:t>00,00</w:t>
      </w:r>
      <w:r w:rsidRPr="009B23B2">
        <w:rPr>
          <w:rFonts w:ascii="Times New Roman" w:hAnsi="Times New Roman" w:cs="Times New Roman"/>
          <w:sz w:val="24"/>
          <w:szCs w:val="24"/>
          <w:lang w:val="en-GB"/>
        </w:rPr>
        <w:t xml:space="preserve"> EUR</w:t>
      </w:r>
      <w:r w:rsidR="009B23B2" w:rsidRPr="009B23B2">
        <w:rPr>
          <w:rFonts w:ascii="Times New Roman" w:hAnsi="Times New Roman" w:cs="Times New Roman"/>
          <w:sz w:val="24"/>
          <w:szCs w:val="24"/>
          <w:lang w:val="en-GB"/>
        </w:rPr>
        <w:t>.</w:t>
      </w:r>
      <w:r w:rsidR="009B23B2">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043EA6">
        <w:rPr>
          <w:rFonts w:ascii="Times New Roman" w:hAnsi="Times New Roman" w:cs="Times New Roman"/>
          <w:sz w:val="24"/>
          <w:szCs w:val="24"/>
          <w:lang w:val="en-GB"/>
        </w:rPr>
        <w:t xml:space="preserve">t be presented as an amount in </w:t>
      </w:r>
      <w:r w:rsidRPr="009B23B2">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9064E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9B23B2" w:rsidRDefault="009B23B2"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682BBE" w:rsidRDefault="00056F91" w:rsidP="00001EE9">
      <w:pPr>
        <w:tabs>
          <w:tab w:val="left" w:pos="3600"/>
        </w:tabs>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w:t>
      </w:r>
      <w:r w:rsidRPr="00682BBE">
        <w:rPr>
          <w:rFonts w:ascii="Times New Roman" w:hAnsi="Times New Roman" w:cs="Times New Roman"/>
          <w:color w:val="000000" w:themeColor="text1"/>
          <w:sz w:val="24"/>
          <w:szCs w:val="24"/>
          <w:lang w:val="en-GB"/>
        </w:rPr>
        <w:t>for technical offer:</w:t>
      </w:r>
    </w:p>
    <w:p w:rsidR="00056F91" w:rsidRPr="00682BBE"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682BBE">
        <w:rPr>
          <w:rFonts w:ascii="Times New Roman" w:hAnsi="Times New Roman" w:cs="Times New Roman"/>
          <w:color w:val="000000" w:themeColor="text1"/>
          <w:sz w:val="24"/>
          <w:szCs w:val="24"/>
          <w:lang w:val="en-GB"/>
        </w:rPr>
        <w:t xml:space="preserve">Organization and methodology: </w:t>
      </w:r>
      <w:r w:rsidR="009064E7" w:rsidRPr="00682BBE">
        <w:rPr>
          <w:rFonts w:ascii="Times New Roman" w:hAnsi="Times New Roman" w:cs="Times New Roman"/>
          <w:color w:val="000000" w:themeColor="text1"/>
          <w:sz w:val="24"/>
          <w:szCs w:val="24"/>
          <w:lang w:val="en-GB"/>
        </w:rPr>
        <w:t>40</w:t>
      </w:r>
      <w:r w:rsidRPr="00682BBE">
        <w:rPr>
          <w:rFonts w:ascii="Times New Roman" w:hAnsi="Times New Roman" w:cs="Times New Roman"/>
          <w:color w:val="000000" w:themeColor="text1"/>
          <w:sz w:val="24"/>
          <w:szCs w:val="24"/>
          <w:lang w:val="en-GB"/>
        </w:rPr>
        <w:t xml:space="preserve"> points</w:t>
      </w:r>
    </w:p>
    <w:p w:rsidR="00056F91" w:rsidRPr="00682BBE"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682BBE">
        <w:rPr>
          <w:rFonts w:ascii="Times New Roman" w:hAnsi="Times New Roman" w:cs="Times New Roman"/>
          <w:color w:val="000000" w:themeColor="text1"/>
          <w:sz w:val="24"/>
          <w:szCs w:val="24"/>
          <w:lang w:val="en-GB"/>
        </w:rPr>
        <w:t xml:space="preserve">Proposed inputs: </w:t>
      </w:r>
      <w:r w:rsidR="009064E7" w:rsidRPr="00682BBE">
        <w:rPr>
          <w:rFonts w:ascii="Times New Roman" w:hAnsi="Times New Roman" w:cs="Times New Roman"/>
          <w:color w:val="000000" w:themeColor="text1"/>
          <w:sz w:val="24"/>
          <w:szCs w:val="24"/>
          <w:lang w:val="en-GB"/>
        </w:rPr>
        <w:t>40</w:t>
      </w:r>
      <w:r w:rsidRPr="00682BBE">
        <w:rPr>
          <w:rFonts w:ascii="Times New Roman" w:hAnsi="Times New Roman" w:cs="Times New Roman"/>
          <w:color w:val="000000" w:themeColor="text1"/>
          <w:sz w:val="24"/>
          <w:szCs w:val="24"/>
          <w:lang w:val="en-GB"/>
        </w:rPr>
        <w:t xml:space="preserve"> points</w:t>
      </w:r>
    </w:p>
    <w:p w:rsidR="00056F91" w:rsidRPr="00682BBE"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682BBE">
        <w:rPr>
          <w:rFonts w:ascii="Times New Roman" w:hAnsi="Times New Roman" w:cs="Times New Roman"/>
          <w:color w:val="000000" w:themeColor="text1"/>
          <w:sz w:val="24"/>
          <w:szCs w:val="24"/>
          <w:lang w:val="en-GB"/>
        </w:rPr>
        <w:t xml:space="preserve">Time frame: </w:t>
      </w:r>
      <w:r w:rsidR="009064E7" w:rsidRPr="00682BBE">
        <w:rPr>
          <w:rFonts w:ascii="Times New Roman" w:hAnsi="Times New Roman" w:cs="Times New Roman"/>
          <w:color w:val="000000" w:themeColor="text1"/>
          <w:sz w:val="24"/>
          <w:szCs w:val="24"/>
          <w:lang w:val="en-GB"/>
        </w:rPr>
        <w:t>20</w:t>
      </w:r>
      <w:r w:rsidRPr="00682BBE">
        <w:rPr>
          <w:rFonts w:ascii="Times New Roman" w:hAnsi="Times New Roman" w:cs="Times New Roman"/>
          <w:color w:val="000000" w:themeColor="text1"/>
          <w:sz w:val="24"/>
          <w:szCs w:val="24"/>
          <w:lang w:val="en-GB"/>
        </w:rPr>
        <w:t xml:space="preserve"> points</w:t>
      </w:r>
    </w:p>
    <w:p w:rsidR="00056F91" w:rsidRPr="00682BBE" w:rsidRDefault="00056F91" w:rsidP="00001EE9">
      <w:pPr>
        <w:spacing w:after="0"/>
        <w:ind w:firstLine="360"/>
        <w:jc w:val="both"/>
        <w:rPr>
          <w:rFonts w:ascii="Times New Roman" w:hAnsi="Times New Roman" w:cs="Times New Roman"/>
          <w:color w:val="000000" w:themeColor="text1"/>
          <w:sz w:val="24"/>
          <w:szCs w:val="24"/>
          <w:lang w:val="en-GB"/>
        </w:rPr>
      </w:pPr>
      <w:r w:rsidRPr="00682BBE">
        <w:rPr>
          <w:rFonts w:ascii="Times New Roman" w:hAnsi="Times New Roman" w:cs="Times New Roman"/>
          <w:color w:val="000000" w:themeColor="text1"/>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9B23B2" w:rsidRPr="00E53649" w:rsidRDefault="009B23B2"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sidRPr="00682BBE">
        <w:rPr>
          <w:rFonts w:ascii="Times New Roman" w:hAnsi="Times New Roman" w:cs="Times New Roman"/>
          <w:color w:val="000000" w:themeColor="text1"/>
          <w:sz w:val="24"/>
          <w:szCs w:val="24"/>
          <w:lang w:val="en-GB"/>
        </w:rPr>
        <w:t xml:space="preserve">publishing </w:t>
      </w:r>
      <w:r w:rsidR="00056F91" w:rsidRPr="00682BBE">
        <w:rPr>
          <w:rFonts w:ascii="Times New Roman" w:hAnsi="Times New Roman" w:cs="Times New Roman"/>
          <w:color w:val="000000" w:themeColor="text1"/>
          <w:sz w:val="24"/>
          <w:szCs w:val="24"/>
          <w:lang w:val="en-GB"/>
        </w:rPr>
        <w:t xml:space="preserve">is </w:t>
      </w:r>
      <w:r w:rsidR="009064E7" w:rsidRPr="00682BBE">
        <w:rPr>
          <w:rFonts w:ascii="Times New Roman" w:hAnsi="Times New Roman" w:cs="Times New Roman"/>
          <w:color w:val="000000" w:themeColor="text1"/>
          <w:sz w:val="24"/>
          <w:szCs w:val="24"/>
          <w:lang w:val="en-GB"/>
        </w:rPr>
        <w:t>7</w:t>
      </w:r>
      <w:r w:rsidR="00056F91" w:rsidRPr="00682BBE">
        <w:rPr>
          <w:rFonts w:ascii="Times New Roman" w:hAnsi="Times New Roman" w:cs="Times New Roman"/>
          <w:color w:val="000000" w:themeColor="text1"/>
          <w:sz w:val="24"/>
          <w:szCs w:val="24"/>
          <w:lang w:val="en-GB"/>
        </w:rPr>
        <w:t xml:space="preserve"> days from the deadline</w:t>
      </w:r>
      <w:r w:rsidR="00056F91" w:rsidRPr="00E53649">
        <w:rPr>
          <w:rFonts w:ascii="Times New Roman" w:hAnsi="Times New Roman" w:cs="Times New Roman"/>
          <w:sz w:val="24"/>
          <w:szCs w:val="24"/>
          <w:lang w:val="en-GB"/>
        </w:rPr>
        <w:t xml:space="preserv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9B23B2" w:rsidRDefault="00056F91" w:rsidP="00855FE4">
      <w:pPr>
        <w:spacing w:after="0"/>
        <w:jc w:val="both"/>
        <w:rPr>
          <w:rFonts w:ascii="Times New Roman" w:hAnsi="Times New Roman" w:cs="Times New Roman"/>
          <w:sz w:val="24"/>
          <w:szCs w:val="24"/>
          <w:lang w:val="en-GB"/>
        </w:rPr>
      </w:pPr>
      <w:r w:rsidRPr="009B23B2">
        <w:rPr>
          <w:rFonts w:ascii="Times New Roman" w:hAnsi="Times New Roman" w:cs="Times New Roman"/>
          <w:sz w:val="24"/>
          <w:szCs w:val="24"/>
          <w:lang w:val="en-GB"/>
        </w:rPr>
        <w:t>In addition to the offer the tenderer is required to provide the following supporting documentation:</w:t>
      </w:r>
    </w:p>
    <w:p w:rsidR="00CC5DF7" w:rsidRPr="009B23B2" w:rsidRDefault="00056F91" w:rsidP="00CC5DF7">
      <w:pPr>
        <w:numPr>
          <w:ilvl w:val="0"/>
          <w:numId w:val="1"/>
        </w:numPr>
        <w:spacing w:after="0"/>
        <w:ind w:left="1134"/>
        <w:jc w:val="both"/>
        <w:rPr>
          <w:rFonts w:ascii="Times New Roman" w:hAnsi="Times New Roman" w:cs="Times New Roman"/>
          <w:sz w:val="24"/>
          <w:szCs w:val="24"/>
          <w:lang w:val="en-GB"/>
        </w:rPr>
      </w:pPr>
      <w:r w:rsidRPr="009B23B2">
        <w:rPr>
          <w:rFonts w:ascii="Times New Roman" w:hAnsi="Times New Roman" w:cs="Times New Roman"/>
          <w:sz w:val="24"/>
          <w:szCs w:val="24"/>
          <w:lang w:val="en-GB"/>
        </w:rPr>
        <w:t>Copy of legal registration</w:t>
      </w:r>
      <w:r w:rsidR="009064E7" w:rsidRPr="009B23B2">
        <w:rPr>
          <w:rFonts w:ascii="Times New Roman" w:hAnsi="Times New Roman" w:cs="Times New Roman"/>
          <w:sz w:val="24"/>
          <w:szCs w:val="24"/>
          <w:vertAlign w:val="superscript"/>
          <w:lang w:val="en-GB"/>
        </w:rPr>
        <w:t xml:space="preserve"> </w:t>
      </w:r>
      <w:r w:rsidRPr="009B23B2">
        <w:rPr>
          <w:rFonts w:ascii="Times New Roman" w:hAnsi="Times New Roman" w:cs="Times New Roman"/>
          <w:sz w:val="24"/>
          <w:szCs w:val="24"/>
          <w:lang w:val="en-GB"/>
        </w:rPr>
        <w:t>(only if not publicly available for Contracting Authority to consult</w:t>
      </w:r>
      <w:r w:rsidR="009B23B2">
        <w:rPr>
          <w:rFonts w:ascii="Times New Roman" w:hAnsi="Times New Roman" w:cs="Times New Roman"/>
          <w:sz w:val="24"/>
          <w:szCs w:val="24"/>
          <w:lang w:val="en-GB"/>
        </w:rPr>
        <w:t xml:space="preserve"> /</w:t>
      </w:r>
      <w:r w:rsidR="00CC5DF7" w:rsidRPr="009B23B2">
        <w:rPr>
          <w:rFonts w:ascii="Times New Roman" w:hAnsi="Times New Roman" w:cs="Times New Roman"/>
          <w:sz w:val="24"/>
          <w:szCs w:val="24"/>
          <w:lang w:val="en-GB"/>
        </w:rPr>
        <w:t xml:space="preserve"> in case that entity is not registered at Serbian Business Register Agency)</w:t>
      </w:r>
    </w:p>
    <w:p w:rsidR="00517A79" w:rsidRPr="009B23B2" w:rsidRDefault="00517A79" w:rsidP="00517A79">
      <w:pPr>
        <w:numPr>
          <w:ilvl w:val="0"/>
          <w:numId w:val="1"/>
        </w:numPr>
        <w:spacing w:after="0"/>
        <w:ind w:left="1134"/>
        <w:jc w:val="both"/>
        <w:rPr>
          <w:rFonts w:ascii="Times New Roman" w:hAnsi="Times New Roman" w:cs="Times New Roman"/>
          <w:sz w:val="24"/>
          <w:szCs w:val="24"/>
          <w:lang w:val="en-GB"/>
        </w:rPr>
      </w:pPr>
      <w:r w:rsidRPr="009B23B2">
        <w:rPr>
          <w:rFonts w:ascii="Times New Roman" w:hAnsi="Times New Roman" w:cs="Times New Roman"/>
          <w:sz w:val="24"/>
          <w:szCs w:val="24"/>
          <w:lang w:val="en-GB"/>
        </w:rPr>
        <w:t>Reference list (in free form)</w:t>
      </w:r>
    </w:p>
    <w:p w:rsidR="00056F91" w:rsidRPr="00517A79" w:rsidRDefault="00056F91" w:rsidP="00517A79">
      <w:pPr>
        <w:spacing w:after="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682BBE"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t xml:space="preserve">Name and </w:t>
      </w:r>
      <w:r w:rsidRPr="00682BBE">
        <w:rPr>
          <w:rFonts w:ascii="Times New Roman" w:hAnsi="Times New Roman" w:cs="Times New Roman"/>
          <w:color w:val="000000" w:themeColor="text1"/>
          <w:sz w:val="24"/>
          <w:szCs w:val="24"/>
          <w:lang w:val="en-GB"/>
        </w:rPr>
        <w:t>address of the tenderer</w:t>
      </w:r>
    </w:p>
    <w:p w:rsidR="00056F91" w:rsidRPr="00682BBE" w:rsidRDefault="00056F91" w:rsidP="009B23B2">
      <w:pPr>
        <w:numPr>
          <w:ilvl w:val="0"/>
          <w:numId w:val="1"/>
        </w:numPr>
        <w:spacing w:after="0"/>
        <w:ind w:left="1134"/>
        <w:jc w:val="both"/>
        <w:rPr>
          <w:rFonts w:ascii="Times New Roman" w:hAnsi="Times New Roman" w:cs="Times New Roman"/>
          <w:color w:val="000000" w:themeColor="text1"/>
          <w:sz w:val="24"/>
          <w:szCs w:val="24"/>
          <w:lang w:val="en-GB"/>
        </w:rPr>
      </w:pPr>
      <w:r w:rsidRPr="00682BBE">
        <w:rPr>
          <w:rFonts w:ascii="Times New Roman" w:hAnsi="Times New Roman" w:cs="Times New Roman"/>
          <w:color w:val="000000" w:themeColor="text1"/>
          <w:sz w:val="24"/>
          <w:szCs w:val="24"/>
          <w:lang w:val="en-GB"/>
        </w:rPr>
        <w:t xml:space="preserve">Title of the tender: </w:t>
      </w:r>
      <w:r w:rsidR="007A783A" w:rsidRPr="00682BBE">
        <w:rPr>
          <w:rFonts w:ascii="Times New Roman" w:hAnsi="Times New Roman" w:cs="Times New Roman"/>
          <w:bCs/>
          <w:color w:val="000000" w:themeColor="text1"/>
          <w:lang w:val="en-GB"/>
        </w:rPr>
        <w:t>Media campaign</w:t>
      </w:r>
    </w:p>
    <w:p w:rsidR="00056F91" w:rsidRPr="00682BBE"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682BBE">
        <w:rPr>
          <w:rFonts w:ascii="Times New Roman" w:hAnsi="Times New Roman" w:cs="Times New Roman"/>
          <w:color w:val="000000" w:themeColor="text1"/>
          <w:sz w:val="24"/>
          <w:szCs w:val="24"/>
          <w:lang w:val="en-GB"/>
        </w:rPr>
        <w:lastRenderedPageBreak/>
        <w:t xml:space="preserve">Reference number: </w:t>
      </w:r>
      <w:r w:rsidR="006F70A4" w:rsidRPr="00682BBE">
        <w:rPr>
          <w:rFonts w:ascii="Times New Roman" w:hAnsi="Times New Roman" w:cs="Times New Roman"/>
          <w:color w:val="000000" w:themeColor="text1"/>
          <w:lang w:val="en-GB"/>
        </w:rPr>
        <w:t>RORS-380/Service-T</w:t>
      </w:r>
      <w:r w:rsidR="00FD1098" w:rsidRPr="00682BBE">
        <w:rPr>
          <w:rFonts w:ascii="Times New Roman" w:hAnsi="Times New Roman" w:cs="Times New Roman"/>
          <w:color w:val="000000" w:themeColor="text1"/>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009B23B2" w:rsidRPr="009B23B2">
        <w:rPr>
          <w:rFonts w:ascii="Times New Roman" w:hAnsi="Times New Roman" w:cs="Times New Roman"/>
          <w:sz w:val="24"/>
          <w:szCs w:val="24"/>
          <w:lang w:val="en-GB"/>
        </w:rPr>
        <w:t>and</w:t>
      </w:r>
      <w:r w:rsidR="009B23B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9B23B2">
        <w:rPr>
          <w:rFonts w:ascii="Times New Roman" w:hAnsi="Times New Roman" w:cs="Times New Roman"/>
          <w:sz w:val="24"/>
          <w:szCs w:val="24"/>
          <w:lang w:val="en-GB"/>
        </w:rPr>
        <w:t xml:space="preserve"> </w:t>
      </w:r>
      <w:proofErr w:type="spellStart"/>
      <w:r w:rsidR="009B23B2">
        <w:rPr>
          <w:rFonts w:ascii="Times New Roman" w:hAnsi="Times New Roman" w:cs="Times New Roman"/>
          <w:sz w:val="24"/>
          <w:szCs w:val="24"/>
          <w:lang w:val="en-GB"/>
        </w:rPr>
        <w:t>sastanka</w:t>
      </w:r>
      <w:proofErr w:type="spellEnd"/>
      <w:r w:rsidR="009B23B2">
        <w:rPr>
          <w:rFonts w:ascii="Times New Roman" w:hAnsi="Times New Roman" w:cs="Times New Roman"/>
          <w:sz w:val="24"/>
          <w:szCs w:val="24"/>
          <w:lang w:val="en-GB"/>
        </w:rPr>
        <w:t xml:space="preserve"> </w:t>
      </w:r>
      <w:proofErr w:type="spellStart"/>
      <w:r w:rsidR="009B23B2">
        <w:rPr>
          <w:rFonts w:ascii="Times New Roman" w:hAnsi="Times New Roman" w:cs="Times New Roman"/>
          <w:sz w:val="24"/>
          <w:szCs w:val="24"/>
          <w:lang w:val="en-GB"/>
        </w:rPr>
        <w:t>za</w:t>
      </w:r>
      <w:proofErr w:type="spellEnd"/>
      <w:r w:rsidR="009B23B2">
        <w:rPr>
          <w:rFonts w:ascii="Times New Roman" w:hAnsi="Times New Roman" w:cs="Times New Roman"/>
          <w:sz w:val="24"/>
          <w:szCs w:val="24"/>
          <w:lang w:val="en-GB"/>
        </w:rPr>
        <w:t xml:space="preserve"> </w:t>
      </w:r>
      <w:proofErr w:type="spellStart"/>
      <w:r w:rsidR="009B23B2">
        <w:rPr>
          <w:rFonts w:ascii="Times New Roman" w:hAnsi="Times New Roman" w:cs="Times New Roman"/>
          <w:sz w:val="24"/>
          <w:szCs w:val="24"/>
          <w:lang w:val="en-GB"/>
        </w:rPr>
        <w:t>otvaranje</w:t>
      </w:r>
      <w:proofErr w:type="spellEnd"/>
      <w:r w:rsidR="009B23B2">
        <w:rPr>
          <w:rFonts w:ascii="Times New Roman" w:hAnsi="Times New Roman" w:cs="Times New Roman"/>
          <w:sz w:val="24"/>
          <w:szCs w:val="24"/>
          <w:lang w:val="en-GB"/>
        </w:rPr>
        <w:t xml:space="preserve"> </w:t>
      </w:r>
      <w:proofErr w:type="spellStart"/>
      <w:r w:rsidR="009B23B2">
        <w:rPr>
          <w:rFonts w:ascii="Times New Roman" w:hAnsi="Times New Roman" w:cs="Times New Roman"/>
          <w:sz w:val="24"/>
          <w:szCs w:val="24"/>
          <w:lang w:val="en-GB"/>
        </w:rPr>
        <w:t>ponuda</w:t>
      </w:r>
      <w:proofErr w:type="spellEnd"/>
      <w:r w:rsidR="009B23B2">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A85F90">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682BBE" w:rsidRDefault="00056F91" w:rsidP="00855FE4">
      <w:pPr>
        <w:spacing w:after="0"/>
        <w:ind w:left="720"/>
        <w:jc w:val="both"/>
        <w:rPr>
          <w:rFonts w:ascii="Times New Roman" w:hAnsi="Times New Roman" w:cs="Times New Roman"/>
          <w:color w:val="000000" w:themeColor="text1"/>
          <w:sz w:val="24"/>
          <w:szCs w:val="24"/>
          <w:lang w:val="en-GB"/>
        </w:rPr>
      </w:pPr>
    </w:p>
    <w:p w:rsidR="00517A79" w:rsidRPr="00682BBE" w:rsidRDefault="00517A79" w:rsidP="00855FE4">
      <w:pPr>
        <w:spacing w:after="0"/>
        <w:ind w:left="720"/>
        <w:jc w:val="both"/>
        <w:rPr>
          <w:rFonts w:ascii="Times New Roman" w:hAnsi="Times New Roman" w:cs="Times New Roman"/>
          <w:color w:val="000000" w:themeColor="text1"/>
          <w:lang w:val="en-GB"/>
        </w:rPr>
      </w:pPr>
      <w:r w:rsidRPr="00682BBE">
        <w:rPr>
          <w:rFonts w:ascii="Times New Roman" w:hAnsi="Times New Roman" w:cs="Times New Roman"/>
          <w:color w:val="000000" w:themeColor="text1"/>
          <w:lang w:val="en-GB"/>
        </w:rPr>
        <w:t xml:space="preserve">City of </w:t>
      </w:r>
      <w:proofErr w:type="spellStart"/>
      <w:r w:rsidRPr="00682BBE">
        <w:rPr>
          <w:rFonts w:ascii="Times New Roman" w:hAnsi="Times New Roman" w:cs="Times New Roman"/>
          <w:color w:val="000000" w:themeColor="text1"/>
          <w:lang w:val="en-GB"/>
        </w:rPr>
        <w:t>Zrenjanin</w:t>
      </w:r>
      <w:proofErr w:type="spellEnd"/>
    </w:p>
    <w:p w:rsidR="00517A79" w:rsidRPr="00682BBE" w:rsidRDefault="00517A79" w:rsidP="00855FE4">
      <w:pPr>
        <w:spacing w:after="0"/>
        <w:ind w:left="720"/>
        <w:jc w:val="both"/>
        <w:rPr>
          <w:rFonts w:ascii="Times New Roman" w:hAnsi="Times New Roman" w:cs="Times New Roman"/>
          <w:color w:val="000000" w:themeColor="text1"/>
          <w:sz w:val="24"/>
          <w:szCs w:val="24"/>
          <w:lang w:val="en-GB"/>
        </w:rPr>
      </w:pPr>
      <w:proofErr w:type="spellStart"/>
      <w:r w:rsidRPr="00682BBE">
        <w:rPr>
          <w:rFonts w:ascii="Times New Roman" w:hAnsi="Times New Roman" w:cs="Times New Roman"/>
          <w:color w:val="000000" w:themeColor="text1"/>
          <w:lang w:val="en-GB"/>
        </w:rPr>
        <w:t>Trg</w:t>
      </w:r>
      <w:proofErr w:type="spellEnd"/>
      <w:r w:rsidRPr="00682BBE">
        <w:rPr>
          <w:rFonts w:ascii="Times New Roman" w:hAnsi="Times New Roman" w:cs="Times New Roman"/>
          <w:color w:val="000000" w:themeColor="text1"/>
          <w:lang w:val="en-GB"/>
        </w:rPr>
        <w:t xml:space="preserve"> </w:t>
      </w:r>
      <w:proofErr w:type="spellStart"/>
      <w:r w:rsidRPr="00682BBE">
        <w:rPr>
          <w:rFonts w:ascii="Times New Roman" w:hAnsi="Times New Roman" w:cs="Times New Roman"/>
          <w:color w:val="000000" w:themeColor="text1"/>
          <w:lang w:val="en-GB"/>
        </w:rPr>
        <w:t>slobode</w:t>
      </w:r>
      <w:proofErr w:type="spellEnd"/>
      <w:r w:rsidRPr="00682BBE">
        <w:rPr>
          <w:rFonts w:ascii="Times New Roman" w:hAnsi="Times New Roman" w:cs="Times New Roman"/>
          <w:color w:val="000000" w:themeColor="text1"/>
          <w:lang w:val="en-GB"/>
        </w:rPr>
        <w:t xml:space="preserve"> 10, 23101 </w:t>
      </w:r>
      <w:proofErr w:type="spellStart"/>
      <w:r w:rsidRPr="00682BBE">
        <w:rPr>
          <w:rFonts w:ascii="Times New Roman" w:hAnsi="Times New Roman" w:cs="Times New Roman"/>
          <w:color w:val="000000" w:themeColor="text1"/>
          <w:lang w:val="en-GB"/>
        </w:rPr>
        <w:t>Zrenjanin</w:t>
      </w:r>
      <w:proofErr w:type="spellEnd"/>
      <w:r w:rsidRPr="00682BBE">
        <w:rPr>
          <w:rFonts w:ascii="Times New Roman" w:hAnsi="Times New Roman" w:cs="Times New Roman"/>
          <w:color w:val="000000" w:themeColor="text1"/>
          <w:lang w:val="en-GB"/>
        </w:rPr>
        <w:t>, Republic of Serbia</w:t>
      </w:r>
    </w:p>
    <w:p w:rsidR="00517A79" w:rsidRPr="00682BBE" w:rsidRDefault="00517A79" w:rsidP="00855FE4">
      <w:pPr>
        <w:spacing w:after="0"/>
        <w:ind w:left="720"/>
        <w:jc w:val="both"/>
        <w:rPr>
          <w:rFonts w:ascii="Times New Roman" w:hAnsi="Times New Roman" w:cs="Times New Roman"/>
          <w:color w:val="000000" w:themeColor="text1"/>
          <w:sz w:val="24"/>
          <w:szCs w:val="24"/>
          <w:lang w:val="en-GB"/>
        </w:rPr>
      </w:pPr>
      <w:r w:rsidRPr="00682BBE">
        <w:rPr>
          <w:rFonts w:ascii="Times New Roman" w:hAnsi="Times New Roman" w:cs="Times New Roman"/>
          <w:color w:val="000000" w:themeColor="text1"/>
          <w:sz w:val="24"/>
          <w:szCs w:val="24"/>
          <w:lang w:val="en-GB"/>
        </w:rPr>
        <w:t xml:space="preserve">Attn: </w:t>
      </w:r>
      <w:proofErr w:type="spellStart"/>
      <w:r w:rsidR="00682BBE" w:rsidRPr="00682BBE">
        <w:rPr>
          <w:rFonts w:ascii="Times New Roman" w:hAnsi="Times New Roman" w:cs="Times New Roman"/>
          <w:color w:val="000000" w:themeColor="text1"/>
          <w:sz w:val="24"/>
          <w:szCs w:val="24"/>
          <w:lang w:val="en-GB"/>
        </w:rPr>
        <w:t>Du</w:t>
      </w:r>
      <w:r w:rsidR="00682BBE">
        <w:rPr>
          <w:rFonts w:ascii="Times New Roman" w:hAnsi="Times New Roman" w:cs="Times New Roman"/>
          <w:color w:val="000000" w:themeColor="text1"/>
          <w:sz w:val="24"/>
          <w:szCs w:val="24"/>
          <w:lang w:val="en-GB"/>
        </w:rPr>
        <w:t>š</w:t>
      </w:r>
      <w:proofErr w:type="spellEnd"/>
      <w:r w:rsidR="00682BBE" w:rsidRPr="00682BBE">
        <w:rPr>
          <w:rFonts w:ascii="Times New Roman" w:hAnsi="Times New Roman" w:cs="Times New Roman"/>
          <w:color w:val="000000" w:themeColor="text1"/>
          <w:sz w:val="24"/>
          <w:szCs w:val="24"/>
          <w:lang w:val="sr-Latn-RS"/>
        </w:rPr>
        <w:t>ko Radišić</w:t>
      </w:r>
      <w:r w:rsidRPr="00682BBE">
        <w:rPr>
          <w:rFonts w:ascii="Times New Roman" w:hAnsi="Times New Roman" w:cs="Times New Roman"/>
          <w:color w:val="000000" w:themeColor="text1"/>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7215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3E038B" w:rsidRDefault="00056F91" w:rsidP="00855FE4">
      <w:pPr>
        <w:pStyle w:val="ListParagraph"/>
        <w:numPr>
          <w:ilvl w:val="1"/>
          <w:numId w:val="2"/>
        </w:numPr>
        <w:spacing w:after="0"/>
        <w:jc w:val="both"/>
        <w:rPr>
          <w:rFonts w:ascii="Times New Roman" w:hAnsi="Times New Roman" w:cs="Times New Roman"/>
          <w:sz w:val="24"/>
          <w:szCs w:val="24"/>
          <w:u w:val="single"/>
          <w:lang w:val="en-GB"/>
        </w:rPr>
      </w:pPr>
      <w:r w:rsidRPr="003E038B">
        <w:rPr>
          <w:rFonts w:ascii="Times New Roman" w:hAnsi="Times New Roman" w:cs="Times New Roman"/>
          <w:sz w:val="24"/>
          <w:szCs w:val="24"/>
          <w:u w:val="single"/>
          <w:lang w:val="en-GB"/>
        </w:rPr>
        <w:t>Title of activity 1</w:t>
      </w:r>
      <w:r w:rsidR="00772151" w:rsidRPr="003E038B">
        <w:rPr>
          <w:rFonts w:ascii="Times New Roman" w:hAnsi="Times New Roman" w:cs="Times New Roman"/>
          <w:sz w:val="24"/>
          <w:szCs w:val="24"/>
          <w:u w:val="single"/>
          <w:lang w:val="en-GB"/>
        </w:rPr>
        <w:t xml:space="preserve"> </w:t>
      </w:r>
      <w:r w:rsidR="00A76AB4">
        <w:rPr>
          <w:rFonts w:ascii="Times New Roman" w:hAnsi="Times New Roman" w:cs="Times New Roman"/>
          <w:sz w:val="24"/>
          <w:szCs w:val="24"/>
          <w:u w:val="single"/>
          <w:lang w:val="en-GB"/>
        </w:rPr>
        <w:t xml:space="preserve">Media campaign in Republic of Serbia </w:t>
      </w:r>
      <w:r w:rsidR="00772151" w:rsidRPr="003E038B">
        <w:rPr>
          <w:rFonts w:ascii="Times New Roman" w:hAnsi="Times New Roman" w:cs="Times New Roman"/>
          <w:sz w:val="24"/>
          <w:szCs w:val="24"/>
          <w:u w:val="single"/>
          <w:lang w:val="en-GB"/>
        </w:rPr>
        <w:t xml:space="preserve">for </w:t>
      </w:r>
      <w:r w:rsidR="00772151" w:rsidRPr="003E038B">
        <w:rPr>
          <w:rFonts w:ascii="Times New Roman" w:hAnsi="Times New Roman" w:cs="Times New Roman"/>
          <w:sz w:val="24"/>
          <w:szCs w:val="24"/>
          <w:u w:val="single"/>
          <w:lang w:val="en-US"/>
        </w:rPr>
        <w:t>project launching seminar</w:t>
      </w:r>
      <w:r w:rsidR="00A76AB4">
        <w:rPr>
          <w:rFonts w:ascii="Times New Roman" w:hAnsi="Times New Roman" w:cs="Times New Roman"/>
          <w:sz w:val="24"/>
          <w:szCs w:val="24"/>
          <w:u w:val="single"/>
          <w:lang w:val="en-US"/>
        </w:rPr>
        <w:t xml:space="preserve"> </w:t>
      </w:r>
    </w:p>
    <w:p w:rsidR="00A76AB4" w:rsidRDefault="00A76AB4" w:rsidP="00855FE4">
      <w:pPr>
        <w:spacing w:after="0"/>
        <w:jc w:val="both"/>
        <w:rPr>
          <w:rFonts w:ascii="Times New Roman" w:hAnsi="Times New Roman" w:cs="Times New Roman"/>
          <w:sz w:val="24"/>
          <w:szCs w:val="24"/>
          <w:lang w:val="en-GB"/>
        </w:rPr>
      </w:pPr>
    </w:p>
    <w:p w:rsidR="00056F91" w:rsidRPr="00404DF5" w:rsidRDefault="00056F91" w:rsidP="00855FE4">
      <w:pPr>
        <w:spacing w:after="0"/>
        <w:jc w:val="both"/>
        <w:rPr>
          <w:rFonts w:ascii="Times New Roman" w:hAnsi="Times New Roman" w:cs="Times New Roman"/>
          <w:sz w:val="24"/>
          <w:szCs w:val="24"/>
          <w:u w:val="single"/>
          <w:lang w:val="en-GB"/>
        </w:rPr>
      </w:pPr>
      <w:r w:rsidRPr="00404DF5">
        <w:rPr>
          <w:rFonts w:ascii="Times New Roman" w:hAnsi="Times New Roman" w:cs="Times New Roman"/>
          <w:sz w:val="24"/>
          <w:szCs w:val="24"/>
          <w:u w:val="single"/>
          <w:lang w:val="en-GB"/>
        </w:rPr>
        <w:t>Description of expected outputs / results to be achieved</w:t>
      </w:r>
    </w:p>
    <w:p w:rsidR="005145E5" w:rsidRDefault="005145E5" w:rsidP="00067062">
      <w:pPr>
        <w:spacing w:after="0"/>
        <w:jc w:val="both"/>
        <w:rPr>
          <w:rFonts w:ascii="Times New Roman" w:hAnsi="Times New Roman"/>
          <w:lang w:val="en-US"/>
        </w:rPr>
      </w:pPr>
    </w:p>
    <w:p w:rsidR="00A76AB4" w:rsidRPr="00AE4497" w:rsidRDefault="00BE0D78" w:rsidP="00AE4497">
      <w:pPr>
        <w:spacing w:after="0"/>
        <w:jc w:val="both"/>
        <w:rPr>
          <w:rFonts w:ascii="Times New Roman" w:hAnsi="Times New Roman" w:cs="Times New Roman"/>
          <w:sz w:val="24"/>
          <w:szCs w:val="24"/>
          <w:lang w:val="en-US"/>
        </w:rPr>
      </w:pPr>
      <w:r w:rsidRPr="00BE0D78">
        <w:rPr>
          <w:rFonts w:ascii="Times New Roman" w:hAnsi="Times New Roman" w:cs="Times New Roman"/>
          <w:sz w:val="24"/>
          <w:szCs w:val="24"/>
          <w:lang w:val="en-US"/>
        </w:rPr>
        <w:t xml:space="preserve">Media campaign for project launching seminar should be conducted in order to support project communication activities and to contribute the project visibility as well. Project objectives and expected results, </w:t>
      </w:r>
      <w:r w:rsidR="007D064A" w:rsidRPr="00BE0D78">
        <w:rPr>
          <w:rFonts w:ascii="Times New Roman" w:hAnsi="Times New Roman" w:cs="Times New Roman"/>
          <w:sz w:val="24"/>
          <w:szCs w:val="24"/>
          <w:lang w:val="en-US"/>
        </w:rPr>
        <w:t>primarily</w:t>
      </w:r>
      <w:r w:rsidRPr="00BE0D78">
        <w:rPr>
          <w:rFonts w:ascii="Times New Roman" w:hAnsi="Times New Roman" w:cs="Times New Roman"/>
          <w:sz w:val="24"/>
          <w:szCs w:val="24"/>
          <w:lang w:val="en-US"/>
        </w:rPr>
        <w:t xml:space="preserve"> </w:t>
      </w:r>
      <w:r w:rsidR="007D064A" w:rsidRPr="00BE0D78">
        <w:rPr>
          <w:rFonts w:ascii="Times New Roman" w:hAnsi="Times New Roman" w:cs="Times New Roman"/>
          <w:sz w:val="24"/>
          <w:szCs w:val="24"/>
          <w:lang w:val="en-US"/>
        </w:rPr>
        <w:t>focusing</w:t>
      </w:r>
      <w:r w:rsidRPr="00BE0D78">
        <w:rPr>
          <w:rFonts w:ascii="Times New Roman" w:hAnsi="Times New Roman" w:cs="Times New Roman"/>
          <w:sz w:val="24"/>
          <w:szCs w:val="24"/>
          <w:lang w:val="en-US"/>
        </w:rPr>
        <w:t xml:space="preserve"> on emphasizing the importance of cross border projects in the area of environmental protection and biodiversity preservation as an important element of sustainable development will be </w:t>
      </w:r>
      <w:r>
        <w:rPr>
          <w:rFonts w:ascii="Times New Roman" w:hAnsi="Times New Roman" w:cs="Times New Roman"/>
          <w:sz w:val="24"/>
          <w:szCs w:val="24"/>
          <w:lang w:val="en-US"/>
        </w:rPr>
        <w:t xml:space="preserve">presented to the target groups and public as well as </w:t>
      </w:r>
      <w:r w:rsidRPr="00BE0D78">
        <w:rPr>
          <w:rFonts w:ascii="Times New Roman" w:hAnsi="Times New Roman" w:cs="Times New Roman"/>
          <w:sz w:val="24"/>
          <w:szCs w:val="24"/>
          <w:lang w:val="en-US"/>
        </w:rPr>
        <w:t>promoted through the media campaign.</w:t>
      </w:r>
    </w:p>
    <w:p w:rsidR="00A76AB4" w:rsidRDefault="00A76AB4" w:rsidP="002470C2">
      <w:pPr>
        <w:spacing w:after="0" w:line="240" w:lineRule="auto"/>
        <w:jc w:val="both"/>
        <w:rPr>
          <w:rFonts w:ascii="Times New Roman" w:hAnsi="Times New Roman" w:cs="Times New Roman"/>
          <w:sz w:val="24"/>
          <w:szCs w:val="24"/>
        </w:rPr>
      </w:pPr>
    </w:p>
    <w:p w:rsidR="00AE4497" w:rsidRPr="007C3412" w:rsidRDefault="00AE4497" w:rsidP="00AE4497">
      <w:pPr>
        <w:spacing w:after="0" w:line="240" w:lineRule="auto"/>
        <w:jc w:val="both"/>
        <w:rPr>
          <w:rFonts w:ascii="Times New Roman" w:hAnsi="Times New Roman" w:cs="Times New Roman"/>
          <w:sz w:val="24"/>
          <w:szCs w:val="24"/>
        </w:rPr>
      </w:pPr>
      <w:r w:rsidRPr="007C3412">
        <w:rPr>
          <w:rFonts w:ascii="Times New Roman" w:hAnsi="Times New Roman" w:cs="Times New Roman"/>
          <w:sz w:val="24"/>
          <w:szCs w:val="24"/>
        </w:rPr>
        <w:t>Media campaign f</w:t>
      </w:r>
      <w:r w:rsidR="00DA79C3" w:rsidRPr="007C3412">
        <w:rPr>
          <w:rFonts w:ascii="Times New Roman" w:hAnsi="Times New Roman" w:cs="Times New Roman"/>
          <w:sz w:val="24"/>
          <w:szCs w:val="24"/>
        </w:rPr>
        <w:t xml:space="preserve">or the purpose of project launching seminar </w:t>
      </w:r>
      <w:r w:rsidRPr="007C3412">
        <w:rPr>
          <w:rFonts w:ascii="Times New Roman" w:hAnsi="Times New Roman" w:cs="Times New Roman"/>
          <w:sz w:val="24"/>
          <w:szCs w:val="24"/>
        </w:rPr>
        <w:t xml:space="preserve">will </w:t>
      </w:r>
      <w:r w:rsidR="007C3412" w:rsidRPr="007C3412">
        <w:rPr>
          <w:rFonts w:ascii="Times New Roman" w:hAnsi="Times New Roman" w:cs="Times New Roman"/>
          <w:sz w:val="24"/>
          <w:szCs w:val="24"/>
        </w:rPr>
        <w:t>cover</w:t>
      </w:r>
      <w:r w:rsidRPr="007C3412">
        <w:rPr>
          <w:rFonts w:ascii="Times New Roman" w:hAnsi="Times New Roman" w:cs="Times New Roman"/>
          <w:sz w:val="24"/>
          <w:szCs w:val="24"/>
        </w:rPr>
        <w:t xml:space="preserve">: </w:t>
      </w:r>
      <w:r w:rsidR="007C3412" w:rsidRPr="007C3412">
        <w:rPr>
          <w:rFonts w:ascii="Times New Roman" w:hAnsi="Times New Roman" w:cs="Times New Roman"/>
          <w:sz w:val="24"/>
          <w:szCs w:val="24"/>
        </w:rPr>
        <w:t xml:space="preserve">invitation to the event, one </w:t>
      </w:r>
      <w:r w:rsidR="007C3412" w:rsidRPr="007C3412">
        <w:rPr>
          <w:rFonts w:ascii="Times New Roman" w:hAnsi="Times New Roman" w:cs="Times New Roman"/>
          <w:sz w:val="24"/>
          <w:szCs w:val="24"/>
          <w:lang w:val="en-US"/>
        </w:rPr>
        <w:t>p</w:t>
      </w:r>
      <w:r w:rsidRPr="007C3412">
        <w:rPr>
          <w:rFonts w:ascii="Times New Roman" w:hAnsi="Times New Roman" w:cs="Times New Roman"/>
          <w:sz w:val="24"/>
          <w:szCs w:val="24"/>
          <w:lang w:val="en-US"/>
        </w:rPr>
        <w:t xml:space="preserve">ress release, </w:t>
      </w:r>
      <w:r w:rsidR="007C3412" w:rsidRPr="007C3412">
        <w:rPr>
          <w:rFonts w:ascii="Times New Roman" w:hAnsi="Times New Roman" w:cs="Times New Roman"/>
          <w:sz w:val="24"/>
          <w:szCs w:val="24"/>
        </w:rPr>
        <w:t>six</w:t>
      </w:r>
      <w:r w:rsidRPr="007C3412">
        <w:rPr>
          <w:rFonts w:ascii="Times New Roman" w:hAnsi="Times New Roman" w:cs="Times New Roman"/>
          <w:sz w:val="24"/>
          <w:szCs w:val="24"/>
          <w:lang w:val="en-US"/>
        </w:rPr>
        <w:t xml:space="preserve"> </w:t>
      </w:r>
      <w:r w:rsidR="007C3412" w:rsidRPr="007C3412">
        <w:rPr>
          <w:rFonts w:ascii="Times New Roman" w:hAnsi="Times New Roman" w:cs="Times New Roman"/>
          <w:sz w:val="24"/>
          <w:szCs w:val="24"/>
          <w:lang w:val="en-US"/>
        </w:rPr>
        <w:t>p</w:t>
      </w:r>
      <w:r w:rsidRPr="007C3412">
        <w:rPr>
          <w:rFonts w:ascii="Times New Roman" w:hAnsi="Times New Roman" w:cs="Times New Roman"/>
          <w:sz w:val="24"/>
          <w:szCs w:val="24"/>
          <w:lang w:val="en-US"/>
        </w:rPr>
        <w:t xml:space="preserve">ress articles, </w:t>
      </w:r>
      <w:r w:rsidR="007C3412" w:rsidRPr="007C3412">
        <w:rPr>
          <w:rFonts w:ascii="Times New Roman" w:hAnsi="Times New Roman" w:cs="Times New Roman"/>
          <w:sz w:val="24"/>
          <w:szCs w:val="24"/>
          <w:lang w:val="en-US"/>
        </w:rPr>
        <w:t>one</w:t>
      </w:r>
      <w:r w:rsidRPr="007C3412">
        <w:rPr>
          <w:rFonts w:ascii="Times New Roman" w:hAnsi="Times New Roman" w:cs="Times New Roman"/>
          <w:sz w:val="24"/>
          <w:szCs w:val="24"/>
          <w:lang w:val="en-US"/>
        </w:rPr>
        <w:t xml:space="preserve"> </w:t>
      </w:r>
      <w:r w:rsidR="007C3412" w:rsidRPr="007C3412">
        <w:rPr>
          <w:rFonts w:ascii="Times New Roman" w:hAnsi="Times New Roman" w:cs="Times New Roman"/>
          <w:sz w:val="24"/>
          <w:szCs w:val="24"/>
          <w:lang w:val="en-US"/>
        </w:rPr>
        <w:t>i</w:t>
      </w:r>
      <w:r w:rsidRPr="007C3412">
        <w:rPr>
          <w:rFonts w:ascii="Times New Roman" w:hAnsi="Times New Roman" w:cs="Times New Roman"/>
          <w:sz w:val="24"/>
          <w:szCs w:val="24"/>
          <w:lang w:val="en-US"/>
        </w:rPr>
        <w:t xml:space="preserve">nterview, </w:t>
      </w:r>
      <w:r w:rsidR="007C3412" w:rsidRPr="007C3412">
        <w:rPr>
          <w:rFonts w:ascii="Times New Roman" w:hAnsi="Times New Roman" w:cs="Times New Roman"/>
          <w:sz w:val="24"/>
          <w:szCs w:val="24"/>
          <w:lang w:val="en-US"/>
        </w:rPr>
        <w:t>one</w:t>
      </w:r>
      <w:r w:rsidRPr="007C3412">
        <w:rPr>
          <w:rFonts w:ascii="Times New Roman" w:hAnsi="Times New Roman" w:cs="Times New Roman"/>
          <w:sz w:val="24"/>
          <w:szCs w:val="24"/>
          <w:lang w:val="en-US"/>
        </w:rPr>
        <w:t xml:space="preserve"> TV news</w:t>
      </w:r>
      <w:r w:rsidR="007C3412" w:rsidRPr="007C3412">
        <w:rPr>
          <w:rFonts w:ascii="Times New Roman" w:hAnsi="Times New Roman" w:cs="Times New Roman"/>
          <w:sz w:val="24"/>
          <w:szCs w:val="24"/>
          <w:lang w:val="en-US"/>
        </w:rPr>
        <w:t xml:space="preserve"> and one</w:t>
      </w:r>
      <w:r w:rsidRPr="007C3412">
        <w:rPr>
          <w:rFonts w:ascii="Times New Roman" w:hAnsi="Times New Roman" w:cs="Times New Roman"/>
          <w:sz w:val="24"/>
          <w:szCs w:val="24"/>
          <w:lang w:val="en-US"/>
        </w:rPr>
        <w:t xml:space="preserve"> </w:t>
      </w:r>
      <w:r w:rsidR="007C3412">
        <w:rPr>
          <w:rFonts w:ascii="Times New Roman" w:hAnsi="Times New Roman" w:cs="Times New Roman"/>
          <w:sz w:val="24"/>
          <w:szCs w:val="24"/>
          <w:lang w:val="en-US"/>
        </w:rPr>
        <w:t>s</w:t>
      </w:r>
      <w:r w:rsidRPr="007C3412">
        <w:rPr>
          <w:rFonts w:ascii="Times New Roman" w:hAnsi="Times New Roman" w:cs="Times New Roman"/>
          <w:sz w:val="24"/>
          <w:szCs w:val="24"/>
          <w:lang w:val="en-US"/>
        </w:rPr>
        <w:t>pot radio</w:t>
      </w:r>
      <w:r w:rsidR="007C3412" w:rsidRPr="007C3412">
        <w:rPr>
          <w:rFonts w:ascii="Times New Roman" w:hAnsi="Times New Roman" w:cs="Times New Roman"/>
          <w:sz w:val="24"/>
          <w:szCs w:val="24"/>
          <w:lang w:val="en-US"/>
        </w:rPr>
        <w:t xml:space="preserve">. </w:t>
      </w:r>
    </w:p>
    <w:p w:rsidR="00AE4497" w:rsidRDefault="00AE4497" w:rsidP="002470C2">
      <w:pPr>
        <w:spacing w:after="0" w:line="240" w:lineRule="auto"/>
        <w:jc w:val="both"/>
        <w:rPr>
          <w:rFonts w:ascii="Times New Roman" w:hAnsi="Times New Roman" w:cs="Times New Roman"/>
          <w:sz w:val="24"/>
          <w:szCs w:val="24"/>
        </w:rPr>
      </w:pPr>
    </w:p>
    <w:p w:rsidR="00E762BB" w:rsidRDefault="00E762BB" w:rsidP="00E762BB">
      <w:pPr>
        <w:spacing w:after="0" w:line="240" w:lineRule="auto"/>
        <w:jc w:val="both"/>
        <w:rPr>
          <w:rFonts w:ascii="Times New Roman" w:hAnsi="Times New Roman" w:cs="Times New Roman"/>
          <w:sz w:val="24"/>
          <w:szCs w:val="24"/>
        </w:rPr>
      </w:pPr>
      <w:r w:rsidRPr="00E762BB">
        <w:rPr>
          <w:rFonts w:ascii="Times New Roman" w:hAnsi="Times New Roman" w:cs="Times New Roman"/>
          <w:sz w:val="24"/>
          <w:szCs w:val="24"/>
        </w:rPr>
        <w:t xml:space="preserve">The media </w:t>
      </w:r>
      <w:r>
        <w:rPr>
          <w:rFonts w:ascii="Times New Roman" w:hAnsi="Times New Roman" w:cs="Times New Roman"/>
          <w:sz w:val="24"/>
          <w:szCs w:val="24"/>
        </w:rPr>
        <w:t xml:space="preserve">campaign </w:t>
      </w:r>
      <w:r w:rsidRPr="00E762BB">
        <w:rPr>
          <w:rFonts w:ascii="Times New Roman" w:hAnsi="Times New Roman" w:cs="Times New Roman"/>
          <w:sz w:val="24"/>
          <w:szCs w:val="24"/>
        </w:rPr>
        <w:t xml:space="preserve">will be realized </w:t>
      </w:r>
      <w:r>
        <w:rPr>
          <w:rFonts w:ascii="Times New Roman" w:hAnsi="Times New Roman" w:cs="Times New Roman"/>
          <w:sz w:val="24"/>
          <w:szCs w:val="24"/>
        </w:rPr>
        <w:t xml:space="preserve">during the month in which </w:t>
      </w:r>
      <w:r w:rsidRPr="007C3412">
        <w:rPr>
          <w:rFonts w:ascii="Times New Roman" w:hAnsi="Times New Roman" w:cs="Times New Roman"/>
          <w:sz w:val="24"/>
          <w:szCs w:val="24"/>
        </w:rPr>
        <w:t>project launching seminar</w:t>
      </w:r>
      <w:r>
        <w:rPr>
          <w:rFonts w:ascii="Times New Roman" w:hAnsi="Times New Roman" w:cs="Times New Roman"/>
          <w:sz w:val="24"/>
          <w:szCs w:val="24"/>
        </w:rPr>
        <w:t xml:space="preserve"> is expected to be </w:t>
      </w:r>
      <w:r w:rsidRPr="00682BBE">
        <w:rPr>
          <w:rFonts w:ascii="Times New Roman" w:hAnsi="Times New Roman" w:cs="Times New Roman"/>
          <w:color w:val="000000" w:themeColor="text1"/>
          <w:sz w:val="24"/>
          <w:szCs w:val="24"/>
        </w:rPr>
        <w:t>held (</w:t>
      </w:r>
      <w:r w:rsidR="00682BBE" w:rsidRPr="00682BBE">
        <w:rPr>
          <w:rFonts w:ascii="Times New Roman" w:hAnsi="Times New Roman" w:cs="Times New Roman"/>
          <w:color w:val="000000" w:themeColor="text1"/>
          <w:sz w:val="24"/>
          <w:szCs w:val="24"/>
        </w:rPr>
        <w:t>not later than</w:t>
      </w:r>
      <w:r w:rsidRPr="00682BBE">
        <w:rPr>
          <w:rFonts w:ascii="Times New Roman" w:hAnsi="Times New Roman" w:cs="Times New Roman"/>
          <w:color w:val="000000" w:themeColor="text1"/>
          <w:sz w:val="24"/>
          <w:szCs w:val="24"/>
        </w:rPr>
        <w:t xml:space="preserve"> January</w:t>
      </w:r>
      <w:r w:rsidR="00682BBE" w:rsidRPr="00682BBE">
        <w:rPr>
          <w:rFonts w:ascii="Times New Roman" w:hAnsi="Times New Roman" w:cs="Times New Roman"/>
          <w:color w:val="000000" w:themeColor="text1"/>
          <w:sz w:val="24"/>
          <w:szCs w:val="24"/>
        </w:rPr>
        <w:t xml:space="preserve"> 20th,</w:t>
      </w:r>
      <w:r w:rsidRPr="00682BBE">
        <w:rPr>
          <w:rFonts w:ascii="Times New Roman" w:hAnsi="Times New Roman" w:cs="Times New Roman"/>
          <w:color w:val="000000" w:themeColor="text1"/>
          <w:sz w:val="24"/>
          <w:szCs w:val="24"/>
        </w:rPr>
        <w:t xml:space="preserve"> 2020).</w:t>
      </w:r>
      <w:r>
        <w:rPr>
          <w:rFonts w:ascii="Times New Roman" w:hAnsi="Times New Roman" w:cs="Times New Roman"/>
          <w:sz w:val="24"/>
          <w:szCs w:val="24"/>
        </w:rPr>
        <w:t xml:space="preserve"> </w:t>
      </w:r>
    </w:p>
    <w:p w:rsidR="00E762BB" w:rsidRDefault="00E762BB" w:rsidP="00E762BB">
      <w:pPr>
        <w:spacing w:after="0" w:line="240" w:lineRule="auto"/>
        <w:jc w:val="both"/>
        <w:rPr>
          <w:rFonts w:ascii="Times New Roman" w:hAnsi="Times New Roman" w:cs="Times New Roman"/>
          <w:sz w:val="24"/>
          <w:szCs w:val="24"/>
        </w:rPr>
      </w:pPr>
    </w:p>
    <w:p w:rsidR="00E762BB" w:rsidRPr="00E762BB" w:rsidRDefault="00E762BB" w:rsidP="00E762BB">
      <w:pPr>
        <w:spacing w:after="0" w:line="240" w:lineRule="auto"/>
        <w:jc w:val="both"/>
        <w:rPr>
          <w:rFonts w:ascii="Times New Roman" w:hAnsi="Times New Roman" w:cs="Times New Roman"/>
          <w:sz w:val="24"/>
          <w:szCs w:val="24"/>
        </w:rPr>
      </w:pPr>
      <w:r w:rsidRPr="00E762BB">
        <w:rPr>
          <w:rFonts w:ascii="Times New Roman" w:hAnsi="Times New Roman" w:cs="Times New Roman"/>
          <w:sz w:val="24"/>
          <w:szCs w:val="24"/>
        </w:rPr>
        <w:t xml:space="preserve">Media </w:t>
      </w:r>
      <w:r>
        <w:rPr>
          <w:rFonts w:ascii="Times New Roman" w:hAnsi="Times New Roman" w:cs="Times New Roman"/>
          <w:sz w:val="24"/>
          <w:szCs w:val="24"/>
        </w:rPr>
        <w:t>campaign</w:t>
      </w:r>
      <w:r w:rsidRPr="00E762BB">
        <w:rPr>
          <w:rFonts w:ascii="Times New Roman" w:hAnsi="Times New Roman" w:cs="Times New Roman"/>
          <w:sz w:val="24"/>
          <w:szCs w:val="24"/>
        </w:rPr>
        <w:t xml:space="preserve"> includes:</w:t>
      </w:r>
    </w:p>
    <w:p w:rsidR="00E762BB" w:rsidRPr="009A5474" w:rsidRDefault="00E762BB" w:rsidP="009A5474">
      <w:pPr>
        <w:pStyle w:val="ListParagraph"/>
        <w:numPr>
          <w:ilvl w:val="0"/>
          <w:numId w:val="16"/>
        </w:numPr>
        <w:spacing w:after="0" w:line="240" w:lineRule="auto"/>
        <w:jc w:val="both"/>
        <w:rPr>
          <w:rFonts w:ascii="Times New Roman" w:hAnsi="Times New Roman" w:cs="Times New Roman"/>
          <w:sz w:val="24"/>
          <w:szCs w:val="24"/>
        </w:rPr>
      </w:pPr>
      <w:r w:rsidRPr="009A5474">
        <w:rPr>
          <w:rFonts w:ascii="Times New Roman" w:hAnsi="Times New Roman" w:cs="Times New Roman"/>
          <w:sz w:val="24"/>
          <w:szCs w:val="24"/>
        </w:rPr>
        <w:t xml:space="preserve">Announcement of event and invitation </w:t>
      </w:r>
      <w:r w:rsidR="009A5474">
        <w:rPr>
          <w:rFonts w:ascii="Times New Roman" w:hAnsi="Times New Roman" w:cs="Times New Roman"/>
          <w:sz w:val="24"/>
          <w:szCs w:val="24"/>
        </w:rPr>
        <w:t>of participants</w:t>
      </w:r>
      <w:r w:rsidR="007D064A">
        <w:rPr>
          <w:rFonts w:ascii="Times New Roman" w:hAnsi="Times New Roman" w:cs="Times New Roman"/>
          <w:sz w:val="24"/>
          <w:szCs w:val="24"/>
        </w:rPr>
        <w:t xml:space="preserve"> on local digital media and local newspapers </w:t>
      </w:r>
    </w:p>
    <w:p w:rsidR="003C34BC" w:rsidRPr="00B25027" w:rsidRDefault="003C34BC" w:rsidP="009A5474">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9A5474">
        <w:rPr>
          <w:rFonts w:ascii="Times New Roman" w:hAnsi="Times New Roman" w:cs="Times New Roman"/>
          <w:sz w:val="24"/>
          <w:szCs w:val="24"/>
        </w:rPr>
        <w:lastRenderedPageBreak/>
        <w:t>D</w:t>
      </w:r>
      <w:r w:rsidR="009A5474">
        <w:rPr>
          <w:rFonts w:ascii="Times New Roman" w:hAnsi="Times New Roman" w:cs="Times New Roman"/>
          <w:sz w:val="24"/>
          <w:szCs w:val="24"/>
        </w:rPr>
        <w:t xml:space="preserve">rafting press </w:t>
      </w:r>
      <w:r w:rsidR="009A5474" w:rsidRPr="00B25027">
        <w:rPr>
          <w:rFonts w:ascii="Times New Roman" w:hAnsi="Times New Roman" w:cs="Times New Roman"/>
          <w:color w:val="000000" w:themeColor="text1"/>
          <w:sz w:val="24"/>
          <w:szCs w:val="24"/>
        </w:rPr>
        <w:t>release</w:t>
      </w:r>
      <w:r w:rsidR="007D064A" w:rsidRPr="00B25027">
        <w:rPr>
          <w:rFonts w:ascii="Times New Roman" w:hAnsi="Times New Roman" w:cs="Times New Roman"/>
          <w:color w:val="000000" w:themeColor="text1"/>
          <w:sz w:val="24"/>
          <w:szCs w:val="24"/>
        </w:rPr>
        <w:t xml:space="preserve"> A</w:t>
      </w:r>
      <w:r w:rsidR="00682BBE" w:rsidRPr="00B25027">
        <w:rPr>
          <w:rFonts w:ascii="Times New Roman" w:hAnsi="Times New Roman" w:cs="Times New Roman"/>
          <w:color w:val="000000" w:themeColor="text1"/>
          <w:sz w:val="24"/>
          <w:szCs w:val="24"/>
        </w:rPr>
        <w:t>5</w:t>
      </w:r>
      <w:r w:rsidR="007D064A" w:rsidRPr="00B25027">
        <w:rPr>
          <w:rFonts w:ascii="Times New Roman" w:hAnsi="Times New Roman" w:cs="Times New Roman"/>
          <w:color w:val="000000" w:themeColor="text1"/>
          <w:sz w:val="24"/>
          <w:szCs w:val="24"/>
        </w:rPr>
        <w:t xml:space="preserve"> format (writing draft and afterwards approved by Project team)</w:t>
      </w:r>
    </w:p>
    <w:p w:rsidR="003C34BC" w:rsidRPr="00B25027" w:rsidRDefault="003C34BC" w:rsidP="009A5474">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 xml:space="preserve">Drafting six press articles </w:t>
      </w:r>
      <w:r w:rsidR="007D064A" w:rsidRPr="00B25027">
        <w:rPr>
          <w:rFonts w:ascii="Times New Roman" w:hAnsi="Times New Roman" w:cs="Times New Roman"/>
          <w:color w:val="000000" w:themeColor="text1"/>
          <w:sz w:val="24"/>
          <w:szCs w:val="24"/>
        </w:rPr>
        <w:t xml:space="preserve">(writing draft in the size of </w:t>
      </w:r>
      <w:r w:rsidR="00F206C7" w:rsidRPr="00B25027">
        <w:rPr>
          <w:rFonts w:ascii="Times New Roman" w:hAnsi="Times New Roman" w:cs="Times New Roman"/>
          <w:color w:val="000000" w:themeColor="text1"/>
          <w:sz w:val="24"/>
          <w:szCs w:val="24"/>
        </w:rPr>
        <w:t>approximatelly 15</w:t>
      </w:r>
      <w:r w:rsidR="007D064A" w:rsidRPr="00B25027">
        <w:rPr>
          <w:rFonts w:ascii="Times New Roman" w:hAnsi="Times New Roman" w:cs="Times New Roman"/>
          <w:color w:val="000000" w:themeColor="text1"/>
          <w:sz w:val="24"/>
          <w:szCs w:val="24"/>
        </w:rPr>
        <w:t>00-</w:t>
      </w:r>
      <w:r w:rsidR="00F206C7" w:rsidRPr="00B25027">
        <w:rPr>
          <w:rFonts w:ascii="Times New Roman" w:hAnsi="Times New Roman" w:cs="Times New Roman"/>
          <w:color w:val="000000" w:themeColor="text1"/>
          <w:sz w:val="24"/>
          <w:szCs w:val="24"/>
        </w:rPr>
        <w:t>2</w:t>
      </w:r>
      <w:r w:rsidR="007D064A" w:rsidRPr="00B25027">
        <w:rPr>
          <w:rFonts w:ascii="Times New Roman" w:hAnsi="Times New Roman" w:cs="Times New Roman"/>
          <w:color w:val="000000" w:themeColor="text1"/>
          <w:sz w:val="24"/>
          <w:szCs w:val="24"/>
        </w:rPr>
        <w:t xml:space="preserve">000 </w:t>
      </w:r>
      <w:r w:rsidR="00F206C7" w:rsidRPr="00B25027">
        <w:rPr>
          <w:rFonts w:ascii="Times New Roman" w:hAnsi="Times New Roman" w:cs="Times New Roman"/>
          <w:color w:val="000000" w:themeColor="text1"/>
          <w:sz w:val="24"/>
          <w:szCs w:val="24"/>
        </w:rPr>
        <w:t>characters and aterwards approved by Project team)</w:t>
      </w:r>
    </w:p>
    <w:p w:rsidR="003C34BC" w:rsidRPr="00B25027" w:rsidRDefault="003C34BC" w:rsidP="009A5474">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 xml:space="preserve">Interview </w:t>
      </w:r>
      <w:r w:rsidR="00F206C7" w:rsidRPr="00B25027">
        <w:rPr>
          <w:rFonts w:ascii="Times New Roman" w:hAnsi="Times New Roman" w:cs="Times New Roman"/>
          <w:color w:val="000000" w:themeColor="text1"/>
          <w:sz w:val="24"/>
          <w:szCs w:val="24"/>
        </w:rPr>
        <w:t>–</w:t>
      </w:r>
      <w:r w:rsidRPr="00B25027">
        <w:rPr>
          <w:rFonts w:ascii="Times New Roman" w:hAnsi="Times New Roman" w:cs="Times New Roman"/>
          <w:color w:val="000000" w:themeColor="text1"/>
          <w:sz w:val="24"/>
          <w:szCs w:val="24"/>
        </w:rPr>
        <w:t xml:space="preserve"> </w:t>
      </w:r>
      <w:r w:rsidR="00F206C7" w:rsidRPr="00B25027">
        <w:rPr>
          <w:rFonts w:ascii="Times New Roman" w:hAnsi="Times New Roman" w:cs="Times New Roman"/>
          <w:color w:val="000000" w:themeColor="text1"/>
          <w:sz w:val="24"/>
          <w:szCs w:val="24"/>
        </w:rPr>
        <w:t xml:space="preserve">one on local media </w:t>
      </w:r>
      <w:r w:rsidRPr="00B25027">
        <w:rPr>
          <w:rFonts w:ascii="Times New Roman" w:hAnsi="Times New Roman" w:cs="Times New Roman"/>
          <w:color w:val="000000" w:themeColor="text1"/>
          <w:sz w:val="24"/>
          <w:szCs w:val="24"/>
        </w:rPr>
        <w:t>tv/radio/</w:t>
      </w:r>
      <w:r w:rsidR="00F206C7" w:rsidRPr="00B25027">
        <w:rPr>
          <w:rFonts w:ascii="Times New Roman" w:hAnsi="Times New Roman" w:cs="Times New Roman"/>
          <w:color w:val="000000" w:themeColor="text1"/>
          <w:sz w:val="24"/>
          <w:szCs w:val="24"/>
        </w:rPr>
        <w:t xml:space="preserve">newspaper </w:t>
      </w:r>
    </w:p>
    <w:p w:rsidR="003C34BC" w:rsidRPr="00B25027" w:rsidRDefault="003C34BC" w:rsidP="009A5474">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 xml:space="preserve">TV news </w:t>
      </w:r>
      <w:r w:rsidR="00F206C7" w:rsidRPr="00B25027">
        <w:rPr>
          <w:rFonts w:ascii="Times New Roman" w:hAnsi="Times New Roman" w:cs="Times New Roman"/>
          <w:color w:val="000000" w:themeColor="text1"/>
          <w:sz w:val="24"/>
          <w:szCs w:val="24"/>
        </w:rPr>
        <w:t>–</w:t>
      </w:r>
      <w:r w:rsidRPr="00B25027">
        <w:rPr>
          <w:rFonts w:ascii="Times New Roman" w:hAnsi="Times New Roman" w:cs="Times New Roman"/>
          <w:color w:val="000000" w:themeColor="text1"/>
          <w:sz w:val="24"/>
          <w:szCs w:val="24"/>
        </w:rPr>
        <w:t xml:space="preserve"> </w:t>
      </w:r>
      <w:r w:rsidR="00F206C7" w:rsidRPr="00B25027">
        <w:rPr>
          <w:rFonts w:ascii="Times New Roman" w:hAnsi="Times New Roman" w:cs="Times New Roman"/>
          <w:color w:val="000000" w:themeColor="text1"/>
          <w:sz w:val="24"/>
          <w:szCs w:val="24"/>
        </w:rPr>
        <w:t xml:space="preserve">one on loca/regional/national TV 1-2 minutes </w:t>
      </w:r>
    </w:p>
    <w:p w:rsidR="003C34BC" w:rsidRPr="00B25027" w:rsidRDefault="003C34BC" w:rsidP="009A5474">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 xml:space="preserve">Radio spot </w:t>
      </w:r>
      <w:r w:rsidR="00F206C7" w:rsidRPr="00B25027">
        <w:rPr>
          <w:rFonts w:ascii="Times New Roman" w:hAnsi="Times New Roman" w:cs="Times New Roman"/>
          <w:color w:val="000000" w:themeColor="text1"/>
          <w:sz w:val="24"/>
          <w:szCs w:val="24"/>
        </w:rPr>
        <w:t>–</w:t>
      </w:r>
      <w:r w:rsidR="009A5474" w:rsidRPr="00B25027">
        <w:rPr>
          <w:rFonts w:ascii="Times New Roman" w:hAnsi="Times New Roman" w:cs="Times New Roman"/>
          <w:color w:val="000000" w:themeColor="text1"/>
          <w:sz w:val="24"/>
          <w:szCs w:val="24"/>
        </w:rPr>
        <w:t xml:space="preserve"> </w:t>
      </w:r>
      <w:r w:rsidR="00F206C7" w:rsidRPr="00B25027">
        <w:rPr>
          <w:rFonts w:ascii="Times New Roman" w:hAnsi="Times New Roman" w:cs="Times New Roman"/>
          <w:color w:val="000000" w:themeColor="text1"/>
          <w:sz w:val="24"/>
          <w:szCs w:val="24"/>
        </w:rPr>
        <w:t>spot of 1 max 1 minute anouncing seminar will be emitted two times/7 days before seminar on local and regional radio station(s)</w:t>
      </w:r>
    </w:p>
    <w:p w:rsidR="0036447C" w:rsidRDefault="0036447C" w:rsidP="00D9435E">
      <w:pPr>
        <w:spacing w:after="0"/>
        <w:ind w:left="-90"/>
        <w:jc w:val="both"/>
        <w:rPr>
          <w:rFonts w:ascii="Times New Roman" w:hAnsi="Times New Roman" w:cs="Times New Roman"/>
          <w:sz w:val="24"/>
          <w:szCs w:val="24"/>
          <w:lang w:val="en-GB"/>
        </w:rPr>
      </w:pPr>
    </w:p>
    <w:p w:rsidR="00653CB6" w:rsidRPr="00653CB6" w:rsidRDefault="00D928CA" w:rsidP="00653CB6">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Implementation of media campaign and produced materials should comply with publicity and visibility requirements of </w:t>
      </w:r>
      <w:r w:rsidR="00D9435E" w:rsidRPr="0033394C">
        <w:rPr>
          <w:rFonts w:ascii="Times New Roman" w:hAnsi="Times New Roman" w:cs="Times New Roman"/>
          <w:sz w:val="24"/>
          <w:szCs w:val="24"/>
          <w:lang w:val="en-GB"/>
        </w:rPr>
        <w:t>Interreg I</w:t>
      </w:r>
      <w:r>
        <w:rPr>
          <w:rFonts w:ascii="Times New Roman" w:hAnsi="Times New Roman" w:cs="Times New Roman"/>
          <w:sz w:val="24"/>
          <w:szCs w:val="24"/>
          <w:lang w:val="en-GB"/>
        </w:rPr>
        <w:t>PA CBC Romania-Serbia Programme</w:t>
      </w:r>
      <w:r w:rsidR="00653CB6">
        <w:rPr>
          <w:rFonts w:ascii="Times New Roman" w:hAnsi="Times New Roman" w:cs="Times New Roman"/>
          <w:sz w:val="24"/>
          <w:szCs w:val="24"/>
          <w:lang w:val="en-GB"/>
        </w:rPr>
        <w:t xml:space="preserve">. For more information tenderers are </w:t>
      </w:r>
      <w:proofErr w:type="spellStart"/>
      <w:r w:rsidR="00653CB6">
        <w:rPr>
          <w:rFonts w:ascii="Times New Roman" w:hAnsi="Times New Roman" w:cs="Times New Roman"/>
          <w:sz w:val="24"/>
          <w:szCs w:val="24"/>
          <w:lang w:val="en-GB"/>
        </w:rPr>
        <w:t>adviced</w:t>
      </w:r>
      <w:proofErr w:type="spellEnd"/>
      <w:r w:rsidR="00653CB6">
        <w:rPr>
          <w:rFonts w:ascii="Times New Roman" w:hAnsi="Times New Roman" w:cs="Times New Roman"/>
          <w:sz w:val="24"/>
          <w:szCs w:val="24"/>
          <w:lang w:val="en-GB"/>
        </w:rPr>
        <w:t xml:space="preserve"> to visit </w:t>
      </w:r>
      <w:r w:rsidR="00D9435E" w:rsidRPr="0033394C">
        <w:rPr>
          <w:rFonts w:ascii="Times New Roman" w:hAnsi="Times New Roman" w:cs="Times New Roman"/>
          <w:sz w:val="24"/>
          <w:szCs w:val="24"/>
          <w:lang w:val="en-GB"/>
        </w:rPr>
        <w:t>official website</w:t>
      </w:r>
      <w:r w:rsidR="00653CB6">
        <w:rPr>
          <w:rFonts w:ascii="Times New Roman" w:hAnsi="Times New Roman" w:cs="Times New Roman"/>
          <w:sz w:val="24"/>
          <w:szCs w:val="24"/>
          <w:lang w:val="en-GB"/>
        </w:rPr>
        <w:t xml:space="preserve"> of the Programme</w:t>
      </w:r>
      <w:r w:rsidR="00D9435E" w:rsidRPr="0033394C">
        <w:rPr>
          <w:rFonts w:ascii="Times New Roman" w:hAnsi="Times New Roman" w:cs="Times New Roman"/>
          <w:sz w:val="24"/>
          <w:szCs w:val="24"/>
          <w:lang w:val="en-GB"/>
        </w:rPr>
        <w:t xml:space="preserve">: </w:t>
      </w:r>
      <w:hyperlink r:id="rId8" w:history="1">
        <w:r w:rsidR="00D9435E" w:rsidRPr="0033394C">
          <w:rPr>
            <w:rStyle w:val="Hyperlink"/>
            <w:rFonts w:ascii="Times New Roman" w:hAnsi="Times New Roman" w:cs="Times New Roman"/>
            <w:sz w:val="24"/>
            <w:szCs w:val="24"/>
          </w:rPr>
          <w:t>http://www.romania-serbia.net/</w:t>
        </w:r>
      </w:hyperlink>
      <w:r w:rsidR="00653CB6">
        <w:rPr>
          <w:rFonts w:ascii="Times New Roman" w:hAnsi="Times New Roman" w:cs="Times New Roman"/>
          <w:sz w:val="24"/>
          <w:szCs w:val="24"/>
          <w:lang w:val="en-GB"/>
        </w:rPr>
        <w:br/>
      </w:r>
    </w:p>
    <w:p w:rsidR="00D928CA" w:rsidRPr="00653CB6" w:rsidRDefault="000237C4" w:rsidP="00653CB6">
      <w:pPr>
        <w:spacing w:after="240" w:line="240" w:lineRule="auto"/>
        <w:jc w:val="both"/>
        <w:rPr>
          <w:rFonts w:ascii="Times New Roman" w:hAnsi="Times New Roman" w:cs="Times New Roman"/>
          <w:sz w:val="24"/>
          <w:szCs w:val="24"/>
        </w:rPr>
      </w:pPr>
      <w:r w:rsidRPr="0033394C">
        <w:rPr>
          <w:rFonts w:ascii="Times New Roman" w:hAnsi="Times New Roman" w:cs="Times New Roman"/>
          <w:sz w:val="24"/>
          <w:szCs w:val="24"/>
        </w:rPr>
        <w:t>U</w:t>
      </w:r>
      <w:r w:rsidR="00D9435E" w:rsidRPr="0033394C">
        <w:rPr>
          <w:rFonts w:ascii="Times New Roman" w:hAnsi="Times New Roman" w:cs="Times New Roman"/>
          <w:sz w:val="24"/>
          <w:szCs w:val="24"/>
        </w:rPr>
        <w:t xml:space="preserve">pon signature of contract by both parties the Contracting Authority will provide Contractor with information neccessary for </w:t>
      </w:r>
      <w:r w:rsidR="00653CB6">
        <w:rPr>
          <w:rFonts w:ascii="Times New Roman" w:hAnsi="Times New Roman" w:cs="Times New Roman"/>
          <w:sz w:val="24"/>
          <w:szCs w:val="24"/>
        </w:rPr>
        <w:t>conducting media campaign</w:t>
      </w:r>
      <w:r w:rsidR="00D9435E" w:rsidRPr="0033394C">
        <w:rPr>
          <w:rFonts w:ascii="Times New Roman" w:hAnsi="Times New Roman" w:cs="Times New Roman"/>
          <w:sz w:val="24"/>
          <w:szCs w:val="24"/>
        </w:rPr>
        <w:t xml:space="preserve"> (</w:t>
      </w:r>
      <w:r w:rsidRPr="0033394C">
        <w:rPr>
          <w:rFonts w:ascii="Times New Roman" w:hAnsi="Times New Roman" w:cs="Times New Roman"/>
          <w:sz w:val="24"/>
          <w:szCs w:val="24"/>
        </w:rPr>
        <w:t xml:space="preserve">information about </w:t>
      </w:r>
      <w:r w:rsidR="00653CB6">
        <w:rPr>
          <w:rFonts w:ascii="Times New Roman" w:hAnsi="Times New Roman" w:cs="Times New Roman"/>
          <w:sz w:val="24"/>
          <w:szCs w:val="24"/>
        </w:rPr>
        <w:t xml:space="preserve">project, information about event, </w:t>
      </w:r>
      <w:r w:rsidR="00D9435E" w:rsidRPr="0033394C">
        <w:rPr>
          <w:rFonts w:ascii="Times New Roman" w:hAnsi="Times New Roman" w:cs="Times New Roman"/>
          <w:sz w:val="24"/>
          <w:szCs w:val="24"/>
        </w:rPr>
        <w:t>content</w:t>
      </w:r>
      <w:r w:rsidRPr="0033394C">
        <w:rPr>
          <w:rFonts w:ascii="Times New Roman" w:hAnsi="Times New Roman" w:cs="Times New Roman"/>
          <w:sz w:val="24"/>
          <w:szCs w:val="24"/>
        </w:rPr>
        <w:t xml:space="preserve"> of materials</w:t>
      </w:r>
      <w:r w:rsidR="00653CB6">
        <w:rPr>
          <w:rFonts w:ascii="Times New Roman" w:hAnsi="Times New Roman" w:cs="Times New Roman"/>
          <w:sz w:val="24"/>
          <w:szCs w:val="24"/>
        </w:rPr>
        <w:t xml:space="preserve"> to be produced, </w:t>
      </w:r>
      <w:r w:rsidR="00CC6C48">
        <w:rPr>
          <w:rFonts w:ascii="Times New Roman" w:hAnsi="Times New Roman" w:cs="Times New Roman"/>
          <w:sz w:val="24"/>
          <w:szCs w:val="24"/>
        </w:rPr>
        <w:t xml:space="preserve">information about </w:t>
      </w:r>
      <w:r w:rsidR="00653CB6">
        <w:rPr>
          <w:rFonts w:ascii="Times New Roman" w:hAnsi="Times New Roman" w:cs="Times New Roman"/>
          <w:sz w:val="24"/>
          <w:szCs w:val="24"/>
        </w:rPr>
        <w:t xml:space="preserve">publicity and </w:t>
      </w:r>
      <w:r w:rsidR="00D9435E" w:rsidRPr="0033394C">
        <w:rPr>
          <w:rFonts w:ascii="Times New Roman" w:hAnsi="Times New Roman" w:cs="Times New Roman"/>
          <w:sz w:val="24"/>
          <w:szCs w:val="24"/>
        </w:rPr>
        <w:t xml:space="preserve">visibility </w:t>
      </w:r>
      <w:r w:rsidR="00653CB6">
        <w:rPr>
          <w:rFonts w:ascii="Times New Roman" w:hAnsi="Times New Roman" w:cs="Times New Roman"/>
          <w:sz w:val="24"/>
          <w:szCs w:val="24"/>
        </w:rPr>
        <w:t>requirements</w:t>
      </w:r>
      <w:r w:rsidR="00D9435E" w:rsidRPr="0033394C">
        <w:rPr>
          <w:rFonts w:ascii="Times New Roman" w:hAnsi="Times New Roman" w:cs="Times New Roman"/>
          <w:sz w:val="24"/>
          <w:szCs w:val="24"/>
        </w:rPr>
        <w:t xml:space="preserve"> to be respected etc.). </w:t>
      </w:r>
    </w:p>
    <w:p w:rsidR="00935B04" w:rsidRDefault="00935B04" w:rsidP="00935B04">
      <w:pPr>
        <w:spacing w:after="0" w:line="240" w:lineRule="auto"/>
        <w:jc w:val="both"/>
        <w:rPr>
          <w:rFonts w:ascii="Times New Roman" w:hAnsi="Times New Roman" w:cs="Times New Roman"/>
          <w:iCs/>
          <w:sz w:val="24"/>
          <w:szCs w:val="24"/>
          <w:lang w:val="en-GB"/>
        </w:rPr>
      </w:pPr>
      <w:r>
        <w:rPr>
          <w:rFonts w:ascii="Times New Roman" w:hAnsi="Times New Roman" w:cs="Times New Roman"/>
          <w:sz w:val="24"/>
          <w:szCs w:val="24"/>
          <w:lang w:val="en-US"/>
        </w:rPr>
        <w:t xml:space="preserve">Successful tenderer is required to collect and submit (electronically, hard copy) to the Contracting Authority all published and recorded material (on CD , DVD, etc.) as evidence on work done </w:t>
      </w:r>
      <w:r w:rsidRPr="0033394C">
        <w:rPr>
          <w:rFonts w:ascii="Times New Roman" w:hAnsi="Times New Roman" w:cs="Times New Roman"/>
          <w:iCs/>
          <w:sz w:val="24"/>
          <w:szCs w:val="24"/>
          <w:lang w:val="en-GB"/>
        </w:rPr>
        <w:t xml:space="preserve">at </w:t>
      </w:r>
      <w:r w:rsidRPr="00B25027">
        <w:rPr>
          <w:rFonts w:ascii="Times New Roman" w:hAnsi="Times New Roman" w:cs="Times New Roman"/>
          <w:iCs/>
          <w:color w:val="000000" w:themeColor="text1"/>
          <w:sz w:val="24"/>
          <w:szCs w:val="24"/>
          <w:lang w:val="en-GB"/>
        </w:rPr>
        <w:t>most 7 days after the</w:t>
      </w:r>
      <w:r w:rsidRPr="0033394C">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 xml:space="preserve">end of project </w:t>
      </w:r>
      <w:r w:rsidR="00E53919">
        <w:rPr>
          <w:rFonts w:ascii="Times New Roman" w:hAnsi="Times New Roman" w:cs="Times New Roman"/>
          <w:iCs/>
          <w:sz w:val="24"/>
          <w:szCs w:val="24"/>
          <w:lang w:val="en-GB"/>
        </w:rPr>
        <w:t xml:space="preserve">launching </w:t>
      </w:r>
      <w:r>
        <w:rPr>
          <w:rFonts w:ascii="Times New Roman" w:hAnsi="Times New Roman" w:cs="Times New Roman"/>
          <w:iCs/>
          <w:sz w:val="24"/>
          <w:szCs w:val="24"/>
          <w:lang w:val="en-GB"/>
        </w:rPr>
        <w:t>event.</w:t>
      </w:r>
    </w:p>
    <w:p w:rsidR="00CD336B" w:rsidRDefault="00CD336B" w:rsidP="00E962E9">
      <w:pPr>
        <w:spacing w:after="0" w:line="240" w:lineRule="auto"/>
        <w:jc w:val="both"/>
        <w:rPr>
          <w:rFonts w:ascii="Times New Roman" w:hAnsi="Times New Roman" w:cs="Times New Roman"/>
          <w:iCs/>
          <w:sz w:val="24"/>
          <w:szCs w:val="24"/>
          <w:lang w:val="en-GB"/>
        </w:rPr>
      </w:pPr>
    </w:p>
    <w:p w:rsidR="00CD336B" w:rsidRPr="00E53649" w:rsidRDefault="00CD336B" w:rsidP="00CD336B">
      <w:pPr>
        <w:spacing w:after="0"/>
        <w:ind w:left="720"/>
        <w:jc w:val="both"/>
        <w:rPr>
          <w:rFonts w:ascii="Times New Roman" w:hAnsi="Times New Roman" w:cs="Times New Roman"/>
          <w:sz w:val="24"/>
          <w:szCs w:val="24"/>
          <w:lang w:val="en-GB"/>
        </w:rPr>
      </w:pPr>
    </w:p>
    <w:p w:rsidR="00CD336B" w:rsidRPr="003E038B" w:rsidRDefault="00CD336B" w:rsidP="00CD336B">
      <w:pPr>
        <w:pStyle w:val="ListParagraph"/>
        <w:numPr>
          <w:ilvl w:val="1"/>
          <w:numId w:val="2"/>
        </w:numPr>
        <w:spacing w:after="0"/>
        <w:jc w:val="both"/>
        <w:rPr>
          <w:rFonts w:ascii="Times New Roman" w:hAnsi="Times New Roman" w:cs="Times New Roman"/>
          <w:sz w:val="24"/>
          <w:szCs w:val="24"/>
          <w:u w:val="single"/>
          <w:lang w:val="en-GB"/>
        </w:rPr>
      </w:pPr>
      <w:r w:rsidRPr="003E038B">
        <w:rPr>
          <w:rFonts w:ascii="Times New Roman" w:hAnsi="Times New Roman" w:cs="Times New Roman"/>
          <w:sz w:val="24"/>
          <w:szCs w:val="24"/>
          <w:u w:val="single"/>
          <w:lang w:val="en-GB"/>
        </w:rPr>
        <w:t>Title of</w:t>
      </w:r>
      <w:r>
        <w:rPr>
          <w:rFonts w:ascii="Times New Roman" w:hAnsi="Times New Roman" w:cs="Times New Roman"/>
          <w:sz w:val="24"/>
          <w:szCs w:val="24"/>
          <w:u w:val="single"/>
          <w:lang w:val="en-GB"/>
        </w:rPr>
        <w:t xml:space="preserve"> activity 2</w:t>
      </w:r>
      <w:r w:rsidRPr="003E038B">
        <w:rPr>
          <w:rFonts w:ascii="Times New Roman" w:hAnsi="Times New Roman" w:cs="Times New Roman"/>
          <w:sz w:val="24"/>
          <w:szCs w:val="24"/>
          <w:u w:val="single"/>
          <w:lang w:val="en-GB"/>
        </w:rPr>
        <w:t xml:space="preserve"> </w:t>
      </w:r>
      <w:r>
        <w:rPr>
          <w:rFonts w:ascii="Times New Roman" w:hAnsi="Times New Roman" w:cs="Times New Roman"/>
          <w:sz w:val="24"/>
          <w:szCs w:val="24"/>
          <w:u w:val="single"/>
          <w:lang w:val="en-GB"/>
        </w:rPr>
        <w:t xml:space="preserve">Media campaign in Republic of Serbia </w:t>
      </w:r>
      <w:r w:rsidRPr="003E038B">
        <w:rPr>
          <w:rFonts w:ascii="Times New Roman" w:hAnsi="Times New Roman" w:cs="Times New Roman"/>
          <w:sz w:val="24"/>
          <w:szCs w:val="24"/>
          <w:u w:val="single"/>
          <w:lang w:val="en-GB"/>
        </w:rPr>
        <w:t xml:space="preserve">for </w:t>
      </w:r>
      <w:r w:rsidRPr="003E038B">
        <w:rPr>
          <w:rFonts w:ascii="Times New Roman" w:hAnsi="Times New Roman" w:cs="Times New Roman"/>
          <w:sz w:val="24"/>
          <w:szCs w:val="24"/>
          <w:u w:val="single"/>
          <w:lang w:val="en-US"/>
        </w:rPr>
        <w:t xml:space="preserve">project </w:t>
      </w:r>
      <w:r>
        <w:rPr>
          <w:rFonts w:ascii="Times New Roman" w:hAnsi="Times New Roman" w:cs="Times New Roman"/>
          <w:sz w:val="24"/>
          <w:szCs w:val="24"/>
          <w:u w:val="single"/>
          <w:lang w:val="en-US"/>
        </w:rPr>
        <w:t xml:space="preserve">closing </w:t>
      </w:r>
      <w:r w:rsidRPr="003E038B">
        <w:rPr>
          <w:rFonts w:ascii="Times New Roman" w:hAnsi="Times New Roman" w:cs="Times New Roman"/>
          <w:sz w:val="24"/>
          <w:szCs w:val="24"/>
          <w:u w:val="single"/>
          <w:lang w:val="en-US"/>
        </w:rPr>
        <w:t>seminar</w:t>
      </w:r>
      <w:r>
        <w:rPr>
          <w:rFonts w:ascii="Times New Roman" w:hAnsi="Times New Roman" w:cs="Times New Roman"/>
          <w:sz w:val="24"/>
          <w:szCs w:val="24"/>
          <w:u w:val="single"/>
          <w:lang w:val="en-US"/>
        </w:rPr>
        <w:t xml:space="preserve"> </w:t>
      </w:r>
    </w:p>
    <w:p w:rsidR="00D31BD1" w:rsidRDefault="00D31BD1" w:rsidP="00D9435E">
      <w:pPr>
        <w:spacing w:after="0"/>
        <w:jc w:val="both"/>
        <w:rPr>
          <w:rFonts w:ascii="Times New Roman" w:hAnsi="Times New Roman" w:cs="Times New Roman"/>
          <w:sz w:val="24"/>
          <w:szCs w:val="24"/>
          <w:highlight w:val="yellow"/>
          <w:lang w:val="en-GB"/>
        </w:rPr>
      </w:pPr>
    </w:p>
    <w:p w:rsidR="00404DF5" w:rsidRPr="00404DF5" w:rsidRDefault="00404DF5" w:rsidP="00404DF5">
      <w:pPr>
        <w:spacing w:after="0"/>
        <w:jc w:val="both"/>
        <w:rPr>
          <w:rFonts w:ascii="Times New Roman" w:hAnsi="Times New Roman" w:cs="Times New Roman"/>
          <w:sz w:val="24"/>
          <w:szCs w:val="24"/>
          <w:u w:val="single"/>
          <w:lang w:val="en-GB"/>
        </w:rPr>
      </w:pPr>
      <w:r w:rsidRPr="00404DF5">
        <w:rPr>
          <w:rFonts w:ascii="Times New Roman" w:hAnsi="Times New Roman" w:cs="Times New Roman"/>
          <w:sz w:val="24"/>
          <w:szCs w:val="24"/>
          <w:u w:val="single"/>
          <w:lang w:val="en-GB"/>
        </w:rPr>
        <w:t>Description of expected outputs / results to be achieved</w:t>
      </w:r>
    </w:p>
    <w:p w:rsidR="00404DF5" w:rsidRDefault="00404DF5" w:rsidP="008E7083">
      <w:pPr>
        <w:spacing w:after="0"/>
        <w:jc w:val="both"/>
        <w:rPr>
          <w:rFonts w:ascii="Times New Roman" w:hAnsi="Times New Roman" w:cs="Times New Roman"/>
          <w:sz w:val="24"/>
          <w:szCs w:val="24"/>
          <w:lang w:val="en-US"/>
        </w:rPr>
      </w:pPr>
    </w:p>
    <w:p w:rsidR="008E7083" w:rsidRPr="00AE4497" w:rsidRDefault="008E7083" w:rsidP="008E7083">
      <w:pPr>
        <w:spacing w:after="0"/>
        <w:jc w:val="both"/>
        <w:rPr>
          <w:rFonts w:ascii="Times New Roman" w:hAnsi="Times New Roman" w:cs="Times New Roman"/>
          <w:sz w:val="24"/>
          <w:szCs w:val="24"/>
          <w:lang w:val="en-US"/>
        </w:rPr>
      </w:pPr>
      <w:r w:rsidRPr="00BE0D78">
        <w:rPr>
          <w:rFonts w:ascii="Times New Roman" w:hAnsi="Times New Roman" w:cs="Times New Roman"/>
          <w:sz w:val="24"/>
          <w:szCs w:val="24"/>
          <w:lang w:val="en-US"/>
        </w:rPr>
        <w:t xml:space="preserve">Media campaign for project </w:t>
      </w:r>
      <w:r>
        <w:rPr>
          <w:rFonts w:ascii="Times New Roman" w:hAnsi="Times New Roman" w:cs="Times New Roman"/>
          <w:sz w:val="24"/>
          <w:szCs w:val="24"/>
          <w:lang w:val="en-US"/>
        </w:rPr>
        <w:t>closing</w:t>
      </w:r>
      <w:r w:rsidRPr="00BE0D78">
        <w:rPr>
          <w:rFonts w:ascii="Times New Roman" w:hAnsi="Times New Roman" w:cs="Times New Roman"/>
          <w:sz w:val="24"/>
          <w:szCs w:val="24"/>
          <w:lang w:val="en-US"/>
        </w:rPr>
        <w:t xml:space="preserve"> seminar should be conducted in order to support project communication activities and to contribute the project visibility as well.</w:t>
      </w:r>
      <w:r>
        <w:rPr>
          <w:rFonts w:ascii="Times New Roman" w:hAnsi="Times New Roman" w:cs="Times New Roman"/>
          <w:sz w:val="24"/>
          <w:szCs w:val="24"/>
          <w:lang w:val="en-US"/>
        </w:rPr>
        <w:t xml:space="preserve"> Through media campaign for this event p</w:t>
      </w:r>
      <w:r w:rsidRPr="00BE0D78">
        <w:rPr>
          <w:rFonts w:ascii="Times New Roman" w:hAnsi="Times New Roman" w:cs="Times New Roman"/>
          <w:sz w:val="24"/>
          <w:szCs w:val="24"/>
          <w:lang w:val="en-US"/>
        </w:rPr>
        <w:t xml:space="preserve">roject results will be </w:t>
      </w:r>
      <w:r>
        <w:rPr>
          <w:rFonts w:ascii="Times New Roman" w:hAnsi="Times New Roman" w:cs="Times New Roman"/>
          <w:sz w:val="24"/>
          <w:szCs w:val="24"/>
          <w:lang w:val="en-US"/>
        </w:rPr>
        <w:t xml:space="preserve">promoted and presented to the target groups and public.  </w:t>
      </w:r>
    </w:p>
    <w:p w:rsidR="008E7083" w:rsidRDefault="008E7083" w:rsidP="008E7083">
      <w:pPr>
        <w:spacing w:after="0" w:line="240" w:lineRule="auto"/>
        <w:jc w:val="both"/>
        <w:rPr>
          <w:rFonts w:ascii="Times New Roman" w:hAnsi="Times New Roman" w:cs="Times New Roman"/>
          <w:sz w:val="24"/>
          <w:szCs w:val="24"/>
        </w:rPr>
      </w:pPr>
    </w:p>
    <w:p w:rsidR="008E7083" w:rsidRPr="007C3412" w:rsidRDefault="008E7083" w:rsidP="008E7083">
      <w:pPr>
        <w:spacing w:after="0" w:line="240" w:lineRule="auto"/>
        <w:jc w:val="both"/>
        <w:rPr>
          <w:rFonts w:ascii="Times New Roman" w:hAnsi="Times New Roman" w:cs="Times New Roman"/>
          <w:sz w:val="24"/>
          <w:szCs w:val="24"/>
        </w:rPr>
      </w:pPr>
      <w:r w:rsidRPr="007C3412">
        <w:rPr>
          <w:rFonts w:ascii="Times New Roman" w:hAnsi="Times New Roman" w:cs="Times New Roman"/>
          <w:sz w:val="24"/>
          <w:szCs w:val="24"/>
        </w:rPr>
        <w:t>Media campaign f</w:t>
      </w:r>
      <w:r>
        <w:rPr>
          <w:rFonts w:ascii="Times New Roman" w:hAnsi="Times New Roman" w:cs="Times New Roman"/>
          <w:sz w:val="24"/>
          <w:szCs w:val="24"/>
        </w:rPr>
        <w:t>or the purpose of project closing</w:t>
      </w:r>
      <w:r w:rsidRPr="007C3412">
        <w:rPr>
          <w:rFonts w:ascii="Times New Roman" w:hAnsi="Times New Roman" w:cs="Times New Roman"/>
          <w:sz w:val="24"/>
          <w:szCs w:val="24"/>
        </w:rPr>
        <w:t xml:space="preserve"> seminar will cover: invitation to the event, one </w:t>
      </w:r>
      <w:r w:rsidRPr="007C3412">
        <w:rPr>
          <w:rFonts w:ascii="Times New Roman" w:hAnsi="Times New Roman" w:cs="Times New Roman"/>
          <w:sz w:val="24"/>
          <w:szCs w:val="24"/>
          <w:lang w:val="en-US"/>
        </w:rPr>
        <w:t xml:space="preserve">press release, </w:t>
      </w:r>
      <w:r w:rsidRPr="007C3412">
        <w:rPr>
          <w:rFonts w:ascii="Times New Roman" w:hAnsi="Times New Roman" w:cs="Times New Roman"/>
          <w:sz w:val="24"/>
          <w:szCs w:val="24"/>
        </w:rPr>
        <w:t>six</w:t>
      </w:r>
      <w:r w:rsidRPr="007C3412">
        <w:rPr>
          <w:rFonts w:ascii="Times New Roman" w:hAnsi="Times New Roman" w:cs="Times New Roman"/>
          <w:sz w:val="24"/>
          <w:szCs w:val="24"/>
          <w:lang w:val="en-US"/>
        </w:rPr>
        <w:t xml:space="preserve"> press articles, one interview, one TV news and one </w:t>
      </w:r>
      <w:r>
        <w:rPr>
          <w:rFonts w:ascii="Times New Roman" w:hAnsi="Times New Roman" w:cs="Times New Roman"/>
          <w:sz w:val="24"/>
          <w:szCs w:val="24"/>
          <w:lang w:val="en-US"/>
        </w:rPr>
        <w:t>s</w:t>
      </w:r>
      <w:r w:rsidRPr="007C3412">
        <w:rPr>
          <w:rFonts w:ascii="Times New Roman" w:hAnsi="Times New Roman" w:cs="Times New Roman"/>
          <w:sz w:val="24"/>
          <w:szCs w:val="24"/>
          <w:lang w:val="en-US"/>
        </w:rPr>
        <w:t xml:space="preserve">pot radio. </w:t>
      </w:r>
    </w:p>
    <w:p w:rsidR="008E7083" w:rsidRDefault="008E7083" w:rsidP="008E7083">
      <w:pPr>
        <w:spacing w:after="0" w:line="240" w:lineRule="auto"/>
        <w:jc w:val="both"/>
        <w:rPr>
          <w:rFonts w:ascii="Times New Roman" w:hAnsi="Times New Roman" w:cs="Times New Roman"/>
          <w:sz w:val="24"/>
          <w:szCs w:val="24"/>
        </w:rPr>
      </w:pPr>
    </w:p>
    <w:p w:rsidR="008E7083" w:rsidRPr="00B25027" w:rsidRDefault="008E7083" w:rsidP="008E7083">
      <w:pPr>
        <w:spacing w:after="0" w:line="240" w:lineRule="auto"/>
        <w:jc w:val="both"/>
        <w:rPr>
          <w:rFonts w:ascii="Times New Roman" w:hAnsi="Times New Roman" w:cs="Times New Roman"/>
          <w:color w:val="000000" w:themeColor="text1"/>
          <w:sz w:val="24"/>
          <w:szCs w:val="24"/>
        </w:rPr>
      </w:pPr>
      <w:r w:rsidRPr="00E762BB">
        <w:rPr>
          <w:rFonts w:ascii="Times New Roman" w:hAnsi="Times New Roman" w:cs="Times New Roman"/>
          <w:sz w:val="24"/>
          <w:szCs w:val="24"/>
        </w:rPr>
        <w:t xml:space="preserve">The media </w:t>
      </w:r>
      <w:r w:rsidRPr="00B25027">
        <w:rPr>
          <w:rFonts w:ascii="Times New Roman" w:hAnsi="Times New Roman" w:cs="Times New Roman"/>
          <w:color w:val="000000" w:themeColor="text1"/>
          <w:sz w:val="24"/>
          <w:szCs w:val="24"/>
        </w:rPr>
        <w:t>campaign will be realized during the month in which project closing seminar is expected to be held (</w:t>
      </w:r>
      <w:r w:rsidR="002D0DBE" w:rsidRPr="00B25027">
        <w:rPr>
          <w:rFonts w:ascii="Times New Roman" w:hAnsi="Times New Roman" w:cs="Times New Roman"/>
          <w:color w:val="000000" w:themeColor="text1"/>
          <w:sz w:val="24"/>
          <w:szCs w:val="24"/>
        </w:rPr>
        <w:t>December</w:t>
      </w:r>
      <w:r w:rsidRPr="00B25027">
        <w:rPr>
          <w:rFonts w:ascii="Times New Roman" w:hAnsi="Times New Roman" w:cs="Times New Roman"/>
          <w:color w:val="000000" w:themeColor="text1"/>
          <w:sz w:val="24"/>
          <w:szCs w:val="24"/>
        </w:rPr>
        <w:t xml:space="preserve"> 2020). </w:t>
      </w:r>
    </w:p>
    <w:p w:rsidR="008E7083" w:rsidRPr="00B25027" w:rsidRDefault="008E7083" w:rsidP="008E7083">
      <w:pPr>
        <w:spacing w:after="0" w:line="240" w:lineRule="auto"/>
        <w:jc w:val="both"/>
        <w:rPr>
          <w:rFonts w:ascii="Times New Roman" w:hAnsi="Times New Roman" w:cs="Times New Roman"/>
          <w:color w:val="000000" w:themeColor="text1"/>
          <w:sz w:val="24"/>
          <w:szCs w:val="24"/>
        </w:rPr>
      </w:pPr>
    </w:p>
    <w:p w:rsidR="008E7083" w:rsidRPr="00B25027" w:rsidRDefault="008E7083" w:rsidP="008E7083">
      <w:pPr>
        <w:spacing w:after="0" w:line="240" w:lineRule="auto"/>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Media campaign includes:</w:t>
      </w:r>
    </w:p>
    <w:p w:rsidR="00F206C7" w:rsidRPr="00B25027" w:rsidRDefault="00F206C7" w:rsidP="00F206C7">
      <w:pPr>
        <w:numPr>
          <w:ilvl w:val="0"/>
          <w:numId w:val="16"/>
        </w:numPr>
        <w:spacing w:after="0" w:line="240" w:lineRule="auto"/>
        <w:ind w:left="900"/>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 xml:space="preserve">Announcement of event and invitation of participants on local digital media and local newspapers </w:t>
      </w:r>
    </w:p>
    <w:p w:rsidR="00F206C7" w:rsidRPr="00B25027" w:rsidRDefault="00F206C7" w:rsidP="00F206C7">
      <w:pPr>
        <w:numPr>
          <w:ilvl w:val="0"/>
          <w:numId w:val="16"/>
        </w:numPr>
        <w:spacing w:after="0" w:line="240" w:lineRule="auto"/>
        <w:ind w:left="900"/>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Drafting press release A5 format (writing draft and afterwards approved by Project team)</w:t>
      </w:r>
    </w:p>
    <w:p w:rsidR="00F206C7" w:rsidRPr="00B25027" w:rsidRDefault="00F206C7" w:rsidP="00F206C7">
      <w:pPr>
        <w:numPr>
          <w:ilvl w:val="0"/>
          <w:numId w:val="16"/>
        </w:numPr>
        <w:spacing w:after="0" w:line="240" w:lineRule="auto"/>
        <w:ind w:left="900"/>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Drafting six press articles (writing draft in the size of approximatelly 1500-2000 characters and a</w:t>
      </w:r>
      <w:r w:rsidR="00B25027">
        <w:rPr>
          <w:rFonts w:ascii="Times New Roman" w:hAnsi="Times New Roman" w:cs="Times New Roman"/>
          <w:color w:val="000000" w:themeColor="text1"/>
          <w:sz w:val="24"/>
          <w:szCs w:val="24"/>
        </w:rPr>
        <w:t>f</w:t>
      </w:r>
      <w:r w:rsidRPr="00B25027">
        <w:rPr>
          <w:rFonts w:ascii="Times New Roman" w:hAnsi="Times New Roman" w:cs="Times New Roman"/>
          <w:color w:val="000000" w:themeColor="text1"/>
          <w:sz w:val="24"/>
          <w:szCs w:val="24"/>
        </w:rPr>
        <w:t>erwards approved by Project team)</w:t>
      </w:r>
    </w:p>
    <w:p w:rsidR="00F206C7" w:rsidRPr="00B25027" w:rsidRDefault="00F206C7" w:rsidP="00F206C7">
      <w:pPr>
        <w:numPr>
          <w:ilvl w:val="0"/>
          <w:numId w:val="16"/>
        </w:numPr>
        <w:spacing w:after="0" w:line="240" w:lineRule="auto"/>
        <w:ind w:left="900"/>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 xml:space="preserve">Interview – one on local media tv/radio/newspaper </w:t>
      </w:r>
    </w:p>
    <w:p w:rsidR="00F206C7" w:rsidRPr="00B25027" w:rsidRDefault="00F206C7" w:rsidP="00F206C7">
      <w:pPr>
        <w:numPr>
          <w:ilvl w:val="0"/>
          <w:numId w:val="16"/>
        </w:numPr>
        <w:spacing w:after="0" w:line="240" w:lineRule="auto"/>
        <w:ind w:left="900"/>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lastRenderedPageBreak/>
        <w:t xml:space="preserve">TV news – one on loca/regional/national TV 1-2 minutes </w:t>
      </w:r>
    </w:p>
    <w:p w:rsidR="00F206C7" w:rsidRPr="00B25027" w:rsidRDefault="00F206C7" w:rsidP="00F206C7">
      <w:pPr>
        <w:numPr>
          <w:ilvl w:val="0"/>
          <w:numId w:val="16"/>
        </w:numPr>
        <w:spacing w:after="0" w:line="240" w:lineRule="auto"/>
        <w:ind w:left="900"/>
        <w:jc w:val="both"/>
        <w:rPr>
          <w:rFonts w:ascii="Times New Roman" w:hAnsi="Times New Roman" w:cs="Times New Roman"/>
          <w:color w:val="000000" w:themeColor="text1"/>
          <w:sz w:val="24"/>
          <w:szCs w:val="24"/>
        </w:rPr>
      </w:pPr>
      <w:r w:rsidRPr="00B25027">
        <w:rPr>
          <w:rFonts w:ascii="Times New Roman" w:hAnsi="Times New Roman" w:cs="Times New Roman"/>
          <w:color w:val="000000" w:themeColor="text1"/>
          <w:sz w:val="24"/>
          <w:szCs w:val="24"/>
        </w:rPr>
        <w:t>Radio spot – spot of 1 max 1 minute anouncing seminar will be emitted two times/7 days before seminar on local and regional radio station(s)</w:t>
      </w:r>
    </w:p>
    <w:p w:rsidR="008E7083" w:rsidRDefault="008E7083" w:rsidP="008E7083">
      <w:pPr>
        <w:spacing w:after="0"/>
        <w:ind w:left="-90"/>
        <w:jc w:val="both"/>
        <w:rPr>
          <w:rFonts w:ascii="Times New Roman" w:hAnsi="Times New Roman" w:cs="Times New Roman"/>
          <w:sz w:val="24"/>
          <w:szCs w:val="24"/>
          <w:lang w:val="en-GB"/>
        </w:rPr>
      </w:pPr>
    </w:p>
    <w:p w:rsidR="008E7083" w:rsidRPr="00653CB6" w:rsidRDefault="008E7083" w:rsidP="008E7083">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Implementation of media campaign and produced materials should comply with publicity and visibility requirements of </w:t>
      </w:r>
      <w:r w:rsidRPr="0033394C">
        <w:rPr>
          <w:rFonts w:ascii="Times New Roman" w:hAnsi="Times New Roman" w:cs="Times New Roman"/>
          <w:sz w:val="24"/>
          <w:szCs w:val="24"/>
          <w:lang w:val="en-GB"/>
        </w:rPr>
        <w:t>Interreg I</w:t>
      </w:r>
      <w:r>
        <w:rPr>
          <w:rFonts w:ascii="Times New Roman" w:hAnsi="Times New Roman" w:cs="Times New Roman"/>
          <w:sz w:val="24"/>
          <w:szCs w:val="24"/>
          <w:lang w:val="en-GB"/>
        </w:rPr>
        <w:t>PA CBC Romania-Serbia Programme. For more information tenderers are advi</w:t>
      </w:r>
      <w:r w:rsidR="00B25027">
        <w:rPr>
          <w:rFonts w:ascii="Times New Roman" w:hAnsi="Times New Roman" w:cs="Times New Roman"/>
          <w:sz w:val="24"/>
          <w:szCs w:val="24"/>
          <w:lang w:val="en-GB"/>
        </w:rPr>
        <w:t>s</w:t>
      </w:r>
      <w:r>
        <w:rPr>
          <w:rFonts w:ascii="Times New Roman" w:hAnsi="Times New Roman" w:cs="Times New Roman"/>
          <w:sz w:val="24"/>
          <w:szCs w:val="24"/>
          <w:lang w:val="en-GB"/>
        </w:rPr>
        <w:t xml:space="preserve">ed to visit </w:t>
      </w:r>
      <w:r w:rsidRPr="0033394C">
        <w:rPr>
          <w:rFonts w:ascii="Times New Roman" w:hAnsi="Times New Roman" w:cs="Times New Roman"/>
          <w:sz w:val="24"/>
          <w:szCs w:val="24"/>
          <w:lang w:val="en-GB"/>
        </w:rPr>
        <w:t>official website</w:t>
      </w:r>
      <w:r>
        <w:rPr>
          <w:rFonts w:ascii="Times New Roman" w:hAnsi="Times New Roman" w:cs="Times New Roman"/>
          <w:sz w:val="24"/>
          <w:szCs w:val="24"/>
          <w:lang w:val="en-GB"/>
        </w:rPr>
        <w:t xml:space="preserve"> of the Programme</w:t>
      </w:r>
      <w:r w:rsidRPr="0033394C">
        <w:rPr>
          <w:rFonts w:ascii="Times New Roman" w:hAnsi="Times New Roman" w:cs="Times New Roman"/>
          <w:sz w:val="24"/>
          <w:szCs w:val="24"/>
          <w:lang w:val="en-GB"/>
        </w:rPr>
        <w:t xml:space="preserve">: </w:t>
      </w:r>
      <w:hyperlink r:id="rId9" w:history="1">
        <w:r w:rsidRPr="0033394C">
          <w:rPr>
            <w:rStyle w:val="Hyperlink"/>
            <w:rFonts w:ascii="Times New Roman" w:hAnsi="Times New Roman" w:cs="Times New Roman"/>
            <w:sz w:val="24"/>
            <w:szCs w:val="24"/>
          </w:rPr>
          <w:t>http://www.romania-serbia.net/</w:t>
        </w:r>
      </w:hyperlink>
      <w:r>
        <w:rPr>
          <w:rFonts w:ascii="Times New Roman" w:hAnsi="Times New Roman" w:cs="Times New Roman"/>
          <w:sz w:val="24"/>
          <w:szCs w:val="24"/>
          <w:lang w:val="en-GB"/>
        </w:rPr>
        <w:br/>
      </w:r>
    </w:p>
    <w:p w:rsidR="008E7083" w:rsidRPr="00653CB6" w:rsidRDefault="008E7083" w:rsidP="008E7083">
      <w:pPr>
        <w:spacing w:after="240" w:line="240" w:lineRule="auto"/>
        <w:jc w:val="both"/>
        <w:rPr>
          <w:rFonts w:ascii="Times New Roman" w:hAnsi="Times New Roman" w:cs="Times New Roman"/>
          <w:sz w:val="24"/>
          <w:szCs w:val="24"/>
        </w:rPr>
      </w:pPr>
      <w:r w:rsidRPr="0033394C">
        <w:rPr>
          <w:rFonts w:ascii="Times New Roman" w:hAnsi="Times New Roman" w:cs="Times New Roman"/>
          <w:sz w:val="24"/>
          <w:szCs w:val="24"/>
        </w:rPr>
        <w:t xml:space="preserve">Upon signature of contract by both parties the Contracting Authority will provide Contractor with information neccessary for </w:t>
      </w:r>
      <w:r>
        <w:rPr>
          <w:rFonts w:ascii="Times New Roman" w:hAnsi="Times New Roman" w:cs="Times New Roman"/>
          <w:sz w:val="24"/>
          <w:szCs w:val="24"/>
        </w:rPr>
        <w:t>conducting media campaign</w:t>
      </w:r>
      <w:r w:rsidRPr="0033394C">
        <w:rPr>
          <w:rFonts w:ascii="Times New Roman" w:hAnsi="Times New Roman" w:cs="Times New Roman"/>
          <w:sz w:val="24"/>
          <w:szCs w:val="24"/>
        </w:rPr>
        <w:t xml:space="preserve"> (information about </w:t>
      </w:r>
      <w:r>
        <w:rPr>
          <w:rFonts w:ascii="Times New Roman" w:hAnsi="Times New Roman" w:cs="Times New Roman"/>
          <w:sz w:val="24"/>
          <w:szCs w:val="24"/>
        </w:rPr>
        <w:t>project</w:t>
      </w:r>
      <w:r w:rsidR="005414CA">
        <w:rPr>
          <w:rFonts w:ascii="Times New Roman" w:hAnsi="Times New Roman" w:cs="Times New Roman"/>
          <w:sz w:val="24"/>
          <w:szCs w:val="24"/>
        </w:rPr>
        <w:t xml:space="preserve"> results, </w:t>
      </w:r>
      <w:r>
        <w:rPr>
          <w:rFonts w:ascii="Times New Roman" w:hAnsi="Times New Roman" w:cs="Times New Roman"/>
          <w:sz w:val="24"/>
          <w:szCs w:val="24"/>
        </w:rPr>
        <w:t xml:space="preserve">information about event, </w:t>
      </w:r>
      <w:r w:rsidRPr="0033394C">
        <w:rPr>
          <w:rFonts w:ascii="Times New Roman" w:hAnsi="Times New Roman" w:cs="Times New Roman"/>
          <w:sz w:val="24"/>
          <w:szCs w:val="24"/>
        </w:rPr>
        <w:t>content of materials</w:t>
      </w:r>
      <w:r>
        <w:rPr>
          <w:rFonts w:ascii="Times New Roman" w:hAnsi="Times New Roman" w:cs="Times New Roman"/>
          <w:sz w:val="24"/>
          <w:szCs w:val="24"/>
        </w:rPr>
        <w:t xml:space="preserve"> to be produced, information about publicity and </w:t>
      </w:r>
      <w:r w:rsidRPr="0033394C">
        <w:rPr>
          <w:rFonts w:ascii="Times New Roman" w:hAnsi="Times New Roman" w:cs="Times New Roman"/>
          <w:sz w:val="24"/>
          <w:szCs w:val="24"/>
        </w:rPr>
        <w:t xml:space="preserve">visibility </w:t>
      </w:r>
      <w:r>
        <w:rPr>
          <w:rFonts w:ascii="Times New Roman" w:hAnsi="Times New Roman" w:cs="Times New Roman"/>
          <w:sz w:val="24"/>
          <w:szCs w:val="24"/>
        </w:rPr>
        <w:t>requirements</w:t>
      </w:r>
      <w:r w:rsidRPr="0033394C">
        <w:rPr>
          <w:rFonts w:ascii="Times New Roman" w:hAnsi="Times New Roman" w:cs="Times New Roman"/>
          <w:sz w:val="24"/>
          <w:szCs w:val="24"/>
        </w:rPr>
        <w:t xml:space="preserve"> to be respected etc.). </w:t>
      </w:r>
    </w:p>
    <w:p w:rsidR="00FF5E33" w:rsidRDefault="008E7083" w:rsidP="008E7083">
      <w:pPr>
        <w:spacing w:after="0" w:line="240" w:lineRule="auto"/>
        <w:jc w:val="both"/>
        <w:rPr>
          <w:rFonts w:ascii="Times New Roman" w:hAnsi="Times New Roman" w:cs="Times New Roman"/>
          <w:iCs/>
          <w:sz w:val="24"/>
          <w:szCs w:val="24"/>
          <w:lang w:val="en-GB"/>
        </w:rPr>
      </w:pPr>
      <w:r>
        <w:rPr>
          <w:rFonts w:ascii="Times New Roman" w:hAnsi="Times New Roman" w:cs="Times New Roman"/>
          <w:sz w:val="24"/>
          <w:szCs w:val="24"/>
          <w:lang w:val="en-US"/>
        </w:rPr>
        <w:t>Successful tenderer is required to collect and submit (electronically</w:t>
      </w:r>
      <w:r w:rsidR="00FF5E33">
        <w:rPr>
          <w:rFonts w:ascii="Times New Roman" w:hAnsi="Times New Roman" w:cs="Times New Roman"/>
          <w:sz w:val="24"/>
          <w:szCs w:val="24"/>
          <w:lang w:val="en-US"/>
        </w:rPr>
        <w:t>, hard copy</w:t>
      </w:r>
      <w:r>
        <w:rPr>
          <w:rFonts w:ascii="Times New Roman" w:hAnsi="Times New Roman" w:cs="Times New Roman"/>
          <w:sz w:val="24"/>
          <w:szCs w:val="24"/>
          <w:lang w:val="en-US"/>
        </w:rPr>
        <w:t xml:space="preserve">) to the Contracting Authority all published and recorded material </w:t>
      </w:r>
      <w:r w:rsidR="00FF5E33">
        <w:rPr>
          <w:rFonts w:ascii="Times New Roman" w:hAnsi="Times New Roman" w:cs="Times New Roman"/>
          <w:sz w:val="24"/>
          <w:szCs w:val="24"/>
          <w:lang w:val="en-US"/>
        </w:rPr>
        <w:t xml:space="preserve">(on CD, DVD, etc.) </w:t>
      </w:r>
      <w:r>
        <w:rPr>
          <w:rFonts w:ascii="Times New Roman" w:hAnsi="Times New Roman" w:cs="Times New Roman"/>
          <w:sz w:val="24"/>
          <w:szCs w:val="24"/>
          <w:lang w:val="en-US"/>
        </w:rPr>
        <w:t xml:space="preserve">as evidence on work done </w:t>
      </w:r>
      <w:r w:rsidRPr="0033394C">
        <w:rPr>
          <w:rFonts w:ascii="Times New Roman" w:hAnsi="Times New Roman" w:cs="Times New Roman"/>
          <w:iCs/>
          <w:sz w:val="24"/>
          <w:szCs w:val="24"/>
          <w:lang w:val="en-GB"/>
        </w:rPr>
        <w:t xml:space="preserve">at </w:t>
      </w:r>
      <w:r w:rsidRPr="00B25027">
        <w:rPr>
          <w:rFonts w:ascii="Times New Roman" w:hAnsi="Times New Roman" w:cs="Times New Roman"/>
          <w:iCs/>
          <w:color w:val="000000" w:themeColor="text1"/>
          <w:sz w:val="24"/>
          <w:szCs w:val="24"/>
          <w:lang w:val="en-GB"/>
        </w:rPr>
        <w:t>most 7 days after the end of project</w:t>
      </w:r>
      <w:r>
        <w:rPr>
          <w:rFonts w:ascii="Times New Roman" w:hAnsi="Times New Roman" w:cs="Times New Roman"/>
          <w:iCs/>
          <w:sz w:val="24"/>
          <w:szCs w:val="24"/>
          <w:lang w:val="en-GB"/>
        </w:rPr>
        <w:t xml:space="preserve"> </w:t>
      </w:r>
      <w:r w:rsidR="00404DF5">
        <w:rPr>
          <w:rFonts w:ascii="Times New Roman" w:hAnsi="Times New Roman" w:cs="Times New Roman"/>
          <w:iCs/>
          <w:sz w:val="24"/>
          <w:szCs w:val="24"/>
          <w:lang w:val="en-GB"/>
        </w:rPr>
        <w:t xml:space="preserve">closing </w:t>
      </w:r>
      <w:r>
        <w:rPr>
          <w:rFonts w:ascii="Times New Roman" w:hAnsi="Times New Roman" w:cs="Times New Roman"/>
          <w:iCs/>
          <w:sz w:val="24"/>
          <w:szCs w:val="24"/>
          <w:lang w:val="en-GB"/>
        </w:rPr>
        <w:t xml:space="preserve">event. </w:t>
      </w:r>
    </w:p>
    <w:p w:rsidR="008E7083" w:rsidRPr="00EB6C24" w:rsidRDefault="008E7083" w:rsidP="00EB6C24">
      <w:pPr>
        <w:spacing w:after="0"/>
        <w:jc w:val="both"/>
        <w:rPr>
          <w:rFonts w:ascii="Times New Roman" w:hAnsi="Times New Roman" w:cs="Times New Roman"/>
          <w:i/>
          <w:iCs/>
          <w:sz w:val="24"/>
          <w:szCs w:val="24"/>
          <w:highlight w:val="yellow"/>
          <w:lang w:val="en-GB"/>
        </w:rPr>
      </w:pPr>
    </w:p>
    <w:p w:rsidR="00056F91" w:rsidRPr="00404DF5" w:rsidRDefault="00056F91" w:rsidP="00855FE4">
      <w:pPr>
        <w:spacing w:after="0"/>
        <w:jc w:val="both"/>
        <w:rPr>
          <w:rFonts w:ascii="Times New Roman" w:hAnsi="Times New Roman" w:cs="Times New Roman"/>
          <w:sz w:val="24"/>
          <w:szCs w:val="24"/>
          <w:u w:val="single"/>
          <w:lang w:val="en-GB"/>
        </w:rPr>
      </w:pPr>
      <w:r w:rsidRPr="00404DF5">
        <w:rPr>
          <w:rFonts w:ascii="Times New Roman" w:hAnsi="Times New Roman" w:cs="Times New Roman"/>
          <w:sz w:val="24"/>
          <w:szCs w:val="24"/>
          <w:u w:val="single"/>
          <w:lang w:val="en-GB"/>
        </w:rPr>
        <w:t>Required inputs</w:t>
      </w:r>
    </w:p>
    <w:p w:rsidR="00BA61A2" w:rsidRPr="00715085" w:rsidRDefault="00BA61A2" w:rsidP="00855FE4">
      <w:pPr>
        <w:spacing w:after="0"/>
        <w:jc w:val="both"/>
        <w:rPr>
          <w:rFonts w:ascii="Times New Roman" w:hAnsi="Times New Roman" w:cs="Times New Roman"/>
          <w:sz w:val="24"/>
          <w:szCs w:val="24"/>
          <w:lang w:val="en-GB"/>
        </w:rPr>
      </w:pPr>
    </w:p>
    <w:p w:rsidR="006E221D" w:rsidRPr="00715085" w:rsidRDefault="006E221D" w:rsidP="006E221D">
      <w:pPr>
        <w:spacing w:after="0"/>
        <w:jc w:val="both"/>
        <w:rPr>
          <w:rFonts w:ascii="Times New Roman" w:hAnsi="Times New Roman" w:cs="Times New Roman"/>
          <w:iCs/>
          <w:sz w:val="24"/>
          <w:szCs w:val="24"/>
          <w:lang w:val="en-GB"/>
        </w:rPr>
      </w:pPr>
      <w:r w:rsidRPr="007337CC">
        <w:rPr>
          <w:rFonts w:ascii="Times New Roman" w:hAnsi="Times New Roman" w:cs="Times New Roman"/>
          <w:iCs/>
          <w:sz w:val="24"/>
          <w:szCs w:val="24"/>
          <w:lang w:val="en-GB"/>
        </w:rPr>
        <w:t xml:space="preserve">Company experienced in </w:t>
      </w:r>
      <w:r w:rsidR="007337CC">
        <w:rPr>
          <w:rFonts w:ascii="Times New Roman" w:hAnsi="Times New Roman" w:cs="Times New Roman"/>
          <w:iCs/>
          <w:sz w:val="24"/>
          <w:szCs w:val="24"/>
          <w:lang w:val="en-GB"/>
        </w:rPr>
        <w:t xml:space="preserve">marketing, </w:t>
      </w:r>
      <w:r w:rsidR="001618F5" w:rsidRPr="007337CC">
        <w:rPr>
          <w:rFonts w:ascii="Times New Roman" w:hAnsi="Times New Roman" w:cs="Times New Roman"/>
          <w:iCs/>
          <w:sz w:val="24"/>
          <w:szCs w:val="24"/>
          <w:lang w:val="en-GB"/>
        </w:rPr>
        <w:t>media campaign</w:t>
      </w:r>
      <w:r w:rsidR="007337CC">
        <w:rPr>
          <w:rFonts w:ascii="Times New Roman" w:hAnsi="Times New Roman" w:cs="Times New Roman"/>
          <w:iCs/>
          <w:sz w:val="24"/>
          <w:szCs w:val="24"/>
          <w:lang w:val="en-GB"/>
        </w:rPr>
        <w:t xml:space="preserve">, </w:t>
      </w:r>
      <w:r w:rsidR="007A34B9" w:rsidRPr="007337CC">
        <w:rPr>
          <w:rFonts w:ascii="Times New Roman" w:hAnsi="Times New Roman" w:cs="Times New Roman"/>
          <w:iCs/>
          <w:sz w:val="24"/>
          <w:szCs w:val="24"/>
          <w:lang w:val="en-GB"/>
        </w:rPr>
        <w:t xml:space="preserve">advertising </w:t>
      </w:r>
      <w:r w:rsidR="007337CC">
        <w:rPr>
          <w:rFonts w:ascii="Times New Roman" w:hAnsi="Times New Roman" w:cs="Times New Roman"/>
          <w:iCs/>
          <w:sz w:val="24"/>
          <w:szCs w:val="24"/>
          <w:lang w:val="en-GB"/>
        </w:rPr>
        <w:t xml:space="preserve">or any other equivalent field </w:t>
      </w:r>
      <w:r w:rsidRPr="007337CC">
        <w:rPr>
          <w:rFonts w:ascii="Times New Roman" w:hAnsi="Times New Roman" w:cs="Times New Roman"/>
          <w:iCs/>
          <w:sz w:val="24"/>
          <w:szCs w:val="24"/>
          <w:lang w:val="en-GB"/>
        </w:rPr>
        <w:t xml:space="preserve">with at least 1 contract </w:t>
      </w:r>
      <w:r w:rsidR="007A34B9" w:rsidRPr="007337CC">
        <w:rPr>
          <w:rFonts w:ascii="Times New Roman" w:hAnsi="Times New Roman" w:cs="Times New Roman"/>
          <w:iCs/>
          <w:sz w:val="24"/>
          <w:szCs w:val="24"/>
          <w:lang w:val="en-GB"/>
        </w:rPr>
        <w:t>in fields required by the activities described above</w:t>
      </w:r>
      <w:r w:rsidR="008D4CD0" w:rsidRPr="007337CC">
        <w:rPr>
          <w:rFonts w:ascii="Times New Roman" w:hAnsi="Times New Roman" w:cs="Times New Roman"/>
          <w:iCs/>
          <w:sz w:val="24"/>
          <w:szCs w:val="24"/>
          <w:lang w:val="en-GB"/>
        </w:rPr>
        <w:t xml:space="preserve">. Number of </w:t>
      </w:r>
      <w:r w:rsidRPr="007337CC">
        <w:rPr>
          <w:rFonts w:ascii="Times New Roman" w:hAnsi="Times New Roman" w:cs="Times New Roman"/>
          <w:iCs/>
          <w:sz w:val="24"/>
          <w:szCs w:val="24"/>
          <w:lang w:val="en-GB"/>
        </w:rPr>
        <w:t xml:space="preserve">qualified and experiences staff: 1 </w:t>
      </w:r>
      <w:r w:rsidR="00875B1C" w:rsidRPr="007337CC">
        <w:rPr>
          <w:rFonts w:ascii="Times New Roman" w:hAnsi="Times New Roman" w:cs="Times New Roman"/>
          <w:iCs/>
          <w:sz w:val="24"/>
          <w:szCs w:val="24"/>
          <w:lang w:val="en-GB"/>
        </w:rPr>
        <w:t xml:space="preserve">key expert </w:t>
      </w:r>
      <w:r w:rsidR="007A34B9" w:rsidRPr="007337CC">
        <w:rPr>
          <w:rFonts w:ascii="Times New Roman" w:hAnsi="Times New Roman" w:cs="Times New Roman"/>
          <w:iCs/>
          <w:sz w:val="24"/>
          <w:szCs w:val="24"/>
          <w:lang w:val="en-GB"/>
        </w:rPr>
        <w:t>-</w:t>
      </w:r>
      <w:r w:rsidR="00875B1C" w:rsidRPr="007337CC">
        <w:rPr>
          <w:rFonts w:ascii="Times New Roman" w:hAnsi="Times New Roman" w:cs="Times New Roman"/>
          <w:iCs/>
          <w:sz w:val="24"/>
          <w:szCs w:val="24"/>
          <w:lang w:val="en-GB"/>
        </w:rPr>
        <w:t xml:space="preserve"> </w:t>
      </w:r>
      <w:r w:rsidR="007A34B9" w:rsidRPr="007337CC">
        <w:rPr>
          <w:rFonts w:ascii="Times New Roman" w:hAnsi="Times New Roman" w:cs="Times New Roman"/>
          <w:iCs/>
          <w:sz w:val="24"/>
          <w:szCs w:val="24"/>
          <w:lang w:val="en-GB"/>
        </w:rPr>
        <w:t xml:space="preserve">journalist or PR </w:t>
      </w:r>
      <w:r w:rsidRPr="007337CC">
        <w:rPr>
          <w:rFonts w:ascii="Times New Roman" w:hAnsi="Times New Roman" w:cs="Times New Roman"/>
          <w:iCs/>
          <w:sz w:val="24"/>
          <w:szCs w:val="24"/>
          <w:lang w:val="en-GB"/>
        </w:rPr>
        <w:t xml:space="preserve">with </w:t>
      </w:r>
      <w:proofErr w:type="spellStart"/>
      <w:r w:rsidRPr="007337CC">
        <w:rPr>
          <w:rFonts w:ascii="Times New Roman" w:hAnsi="Times New Roman" w:cs="Times New Roman"/>
          <w:iCs/>
          <w:sz w:val="24"/>
          <w:szCs w:val="24"/>
          <w:lang w:val="en-GB"/>
        </w:rPr>
        <w:t>al</w:t>
      </w:r>
      <w:proofErr w:type="spellEnd"/>
      <w:r w:rsidRPr="007337CC">
        <w:rPr>
          <w:rFonts w:ascii="Times New Roman" w:hAnsi="Times New Roman" w:cs="Times New Roman"/>
          <w:iCs/>
          <w:sz w:val="24"/>
          <w:szCs w:val="24"/>
          <w:lang w:val="en-GB"/>
        </w:rPr>
        <w:t xml:space="preserve"> least 2 y</w:t>
      </w:r>
      <w:r w:rsidR="00715085" w:rsidRPr="007337CC">
        <w:rPr>
          <w:rFonts w:ascii="Times New Roman" w:hAnsi="Times New Roman" w:cs="Times New Roman"/>
          <w:iCs/>
          <w:sz w:val="24"/>
          <w:szCs w:val="24"/>
          <w:lang w:val="en-GB"/>
        </w:rPr>
        <w:t>ears of professional experience.</w:t>
      </w:r>
    </w:p>
    <w:p w:rsidR="00056F91" w:rsidRPr="00715085" w:rsidRDefault="00056F91" w:rsidP="006E221D">
      <w:pPr>
        <w:spacing w:after="0"/>
        <w:jc w:val="both"/>
        <w:rPr>
          <w:rFonts w:ascii="Times New Roman" w:hAnsi="Times New Roman" w:cs="Times New Roman"/>
          <w:i/>
          <w:iCs/>
          <w:sz w:val="24"/>
          <w:szCs w:val="24"/>
          <w:lang w:val="en-GB"/>
        </w:rPr>
      </w:pPr>
    </w:p>
    <w:p w:rsidR="006E221D" w:rsidRPr="00404DF5" w:rsidRDefault="00056F91" w:rsidP="00855FE4">
      <w:pPr>
        <w:spacing w:after="0"/>
        <w:jc w:val="both"/>
        <w:rPr>
          <w:rFonts w:ascii="Times New Roman" w:hAnsi="Times New Roman" w:cs="Times New Roman"/>
          <w:sz w:val="24"/>
          <w:szCs w:val="24"/>
          <w:u w:val="single"/>
          <w:lang w:val="en-GB"/>
        </w:rPr>
      </w:pPr>
      <w:r w:rsidRPr="00404DF5">
        <w:rPr>
          <w:rFonts w:ascii="Times New Roman" w:hAnsi="Times New Roman" w:cs="Times New Roman"/>
          <w:sz w:val="24"/>
          <w:szCs w:val="24"/>
          <w:u w:val="single"/>
          <w:lang w:val="en-GB"/>
        </w:rPr>
        <w:t>Required time frame</w:t>
      </w:r>
    </w:p>
    <w:p w:rsidR="00BA61A2" w:rsidRPr="00BA61A2" w:rsidRDefault="00BA61A2" w:rsidP="00855FE4">
      <w:pPr>
        <w:spacing w:after="0"/>
        <w:jc w:val="both"/>
        <w:rPr>
          <w:rFonts w:ascii="Times New Roman" w:hAnsi="Times New Roman" w:cs="Times New Roman"/>
          <w:sz w:val="24"/>
          <w:szCs w:val="24"/>
          <w:lang w:val="en-GB"/>
        </w:rPr>
      </w:pPr>
    </w:p>
    <w:p w:rsidR="00056F91" w:rsidRPr="00B25027" w:rsidRDefault="006E221D" w:rsidP="00865080">
      <w:pPr>
        <w:spacing w:after="0"/>
        <w:jc w:val="both"/>
        <w:rPr>
          <w:rFonts w:ascii="Times New Roman" w:hAnsi="Times New Roman" w:cs="Times New Roman"/>
          <w:color w:val="000000" w:themeColor="text1"/>
          <w:sz w:val="24"/>
          <w:szCs w:val="24"/>
          <w:lang w:val="en-GB"/>
        </w:rPr>
      </w:pPr>
      <w:r w:rsidRPr="00B25027">
        <w:rPr>
          <w:rFonts w:ascii="Times New Roman" w:hAnsi="Times New Roman" w:cs="Times New Roman"/>
          <w:color w:val="000000" w:themeColor="text1"/>
          <w:sz w:val="24"/>
          <w:szCs w:val="24"/>
          <w:lang w:val="en-GB"/>
        </w:rPr>
        <w:t xml:space="preserve">Activity 1: </w:t>
      </w:r>
      <w:r w:rsidR="00404DF5" w:rsidRPr="00B25027">
        <w:rPr>
          <w:rFonts w:ascii="Times New Roman" w:hAnsi="Times New Roman" w:cs="Times New Roman"/>
          <w:color w:val="000000" w:themeColor="text1"/>
          <w:sz w:val="24"/>
          <w:szCs w:val="24"/>
          <w:lang w:val="en-GB"/>
        </w:rPr>
        <w:t>January</w:t>
      </w:r>
      <w:r w:rsidRPr="00B25027">
        <w:rPr>
          <w:rFonts w:ascii="Times New Roman" w:hAnsi="Times New Roman" w:cs="Times New Roman"/>
          <w:color w:val="000000" w:themeColor="text1"/>
          <w:sz w:val="24"/>
          <w:szCs w:val="24"/>
          <w:lang w:val="en-GB"/>
        </w:rPr>
        <w:t xml:space="preserve"> 20</w:t>
      </w:r>
      <w:r w:rsidR="00034DFF" w:rsidRPr="00B25027">
        <w:rPr>
          <w:rFonts w:ascii="Times New Roman" w:hAnsi="Times New Roman" w:cs="Times New Roman"/>
          <w:color w:val="000000" w:themeColor="text1"/>
          <w:sz w:val="24"/>
          <w:szCs w:val="24"/>
          <w:lang w:val="en-GB"/>
        </w:rPr>
        <w:t>20</w:t>
      </w:r>
      <w:r w:rsidRPr="00B25027">
        <w:rPr>
          <w:rFonts w:ascii="Times New Roman" w:hAnsi="Times New Roman" w:cs="Times New Roman"/>
          <w:color w:val="000000" w:themeColor="text1"/>
          <w:sz w:val="24"/>
          <w:szCs w:val="24"/>
          <w:lang w:val="en-GB"/>
        </w:rPr>
        <w:tab/>
      </w:r>
      <w:r w:rsidRPr="00B25027">
        <w:rPr>
          <w:rFonts w:ascii="Times New Roman" w:hAnsi="Times New Roman" w:cs="Times New Roman"/>
          <w:color w:val="000000" w:themeColor="text1"/>
          <w:sz w:val="24"/>
          <w:szCs w:val="24"/>
          <w:lang w:val="en-GB"/>
        </w:rPr>
        <w:br/>
        <w:t xml:space="preserve">Activity 2: </w:t>
      </w:r>
      <w:r w:rsidR="002D0DBE" w:rsidRPr="00B25027">
        <w:rPr>
          <w:rFonts w:ascii="Times New Roman" w:hAnsi="Times New Roman" w:cs="Times New Roman"/>
          <w:color w:val="000000" w:themeColor="text1"/>
          <w:sz w:val="24"/>
          <w:szCs w:val="24"/>
          <w:lang w:val="en-GB"/>
        </w:rPr>
        <w:t>November</w:t>
      </w:r>
      <w:r w:rsidRPr="00B25027">
        <w:rPr>
          <w:rFonts w:ascii="Times New Roman" w:hAnsi="Times New Roman" w:cs="Times New Roman"/>
          <w:color w:val="000000" w:themeColor="text1"/>
          <w:sz w:val="24"/>
          <w:szCs w:val="24"/>
          <w:lang w:val="en-GB"/>
        </w:rPr>
        <w:t xml:space="preserve"> 20</w:t>
      </w:r>
      <w:r w:rsidR="00034DFF" w:rsidRPr="00B25027">
        <w:rPr>
          <w:rFonts w:ascii="Times New Roman" w:hAnsi="Times New Roman" w:cs="Times New Roman"/>
          <w:color w:val="000000" w:themeColor="text1"/>
          <w:sz w:val="24"/>
          <w:szCs w:val="24"/>
          <w:lang w:val="en-GB"/>
        </w:rPr>
        <w:t>20</w:t>
      </w:r>
      <w:r w:rsidRPr="00B25027">
        <w:rPr>
          <w:rFonts w:ascii="Times New Roman" w:hAnsi="Times New Roman" w:cs="Times New Roman"/>
          <w:color w:val="000000" w:themeColor="text1"/>
          <w:sz w:val="24"/>
          <w:szCs w:val="24"/>
          <w:lang w:val="en-GB"/>
        </w:rPr>
        <w:tab/>
      </w:r>
      <w:r w:rsidRPr="00B25027">
        <w:rPr>
          <w:rFonts w:ascii="Times New Roman" w:hAnsi="Times New Roman" w:cs="Times New Roman"/>
          <w:color w:val="000000" w:themeColor="text1"/>
          <w:sz w:val="24"/>
          <w:szCs w:val="24"/>
          <w:lang w:val="en-GB"/>
        </w:rPr>
        <w:br/>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B07B70" w:rsidRDefault="00056F91" w:rsidP="00CD336B">
      <w:pPr>
        <w:pStyle w:val="ListParagraph"/>
        <w:numPr>
          <w:ilvl w:val="0"/>
          <w:numId w:val="2"/>
        </w:numPr>
        <w:spacing w:after="0"/>
        <w:jc w:val="both"/>
        <w:rPr>
          <w:rFonts w:ascii="Times New Roman" w:hAnsi="Times New Roman" w:cs="Times New Roman"/>
          <w:b/>
          <w:bCs/>
          <w:sz w:val="24"/>
          <w:szCs w:val="24"/>
          <w:lang w:val="en-GB"/>
        </w:rPr>
      </w:pPr>
      <w:r w:rsidRPr="00B07B70">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865080" w:rsidRPr="00402425" w:rsidRDefault="00056F91" w:rsidP="00402425">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w:t>
      </w:r>
      <w:r w:rsidRPr="00311E6A">
        <w:rPr>
          <w:rFonts w:ascii="Times New Roman" w:hAnsi="Times New Roman" w:cs="Times New Roman"/>
          <w:sz w:val="24"/>
          <w:szCs w:val="24"/>
          <w:lang w:val="en-GB" w:eastAsia="en-GB"/>
        </w:rPr>
        <w:lastRenderedPageBreak/>
        <w:t>Authority, the European Commission, the European Anti-Fraud Office and the European Court of Auditors.</w:t>
      </w:r>
    </w:p>
    <w:p w:rsidR="00865080" w:rsidRDefault="00865080" w:rsidP="00855FE4">
      <w:pPr>
        <w:spacing w:after="0"/>
        <w:jc w:val="both"/>
        <w:rPr>
          <w:rFonts w:ascii="Times New Roman" w:hAnsi="Times New Roman" w:cs="Times New Roman"/>
          <w:sz w:val="24"/>
          <w:szCs w:val="24"/>
        </w:rPr>
      </w:pPr>
    </w:p>
    <w:p w:rsidR="00865080" w:rsidRDefault="00865080"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Default="004D2053" w:rsidP="00855FE4">
      <w:pPr>
        <w:spacing w:after="0"/>
        <w:jc w:val="both"/>
        <w:rPr>
          <w:rFonts w:ascii="Times New Roman" w:hAnsi="Times New Roman" w:cs="Times New Roman"/>
          <w:sz w:val="24"/>
          <w:szCs w:val="24"/>
        </w:rPr>
      </w:pPr>
    </w:p>
    <w:p w:rsidR="004D2053" w:rsidRPr="00E53649" w:rsidRDefault="004D2053"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8020BB">
        <w:trPr>
          <w:trHeight w:val="592"/>
        </w:trPr>
        <w:tc>
          <w:tcPr>
            <w:tcW w:w="9166" w:type="dxa"/>
          </w:tcPr>
          <w:p w:rsidR="004B4D74" w:rsidRPr="00553D4C" w:rsidRDefault="004B4D74" w:rsidP="008020BB">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020BB">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4D2053">
        <w:rPr>
          <w:rFonts w:ascii="Times New Roman" w:hAnsi="Times New Roman" w:cs="Times New Roman"/>
          <w:bCs/>
          <w:sz w:val="24"/>
          <w:szCs w:val="24"/>
          <w:lang w:val="en-GB"/>
        </w:rPr>
        <w:t xml:space="preserve">Media campaign </w:t>
      </w:r>
    </w:p>
    <w:p w:rsidR="00A956F3" w:rsidRPr="00B25027" w:rsidRDefault="00056F91" w:rsidP="00855FE4">
      <w:pPr>
        <w:spacing w:after="0"/>
        <w:jc w:val="both"/>
        <w:rPr>
          <w:rFonts w:ascii="Times New Roman" w:hAnsi="Times New Roman" w:cs="Times New Roman"/>
          <w:b/>
          <w:bCs/>
          <w:color w:val="000000" w:themeColor="text1"/>
          <w:sz w:val="24"/>
          <w:szCs w:val="24"/>
          <w:lang w:val="en-GB"/>
        </w:rPr>
      </w:pPr>
      <w:r w:rsidRPr="00B25027">
        <w:rPr>
          <w:rFonts w:ascii="Times New Roman" w:hAnsi="Times New Roman" w:cs="Times New Roman"/>
          <w:b/>
          <w:bCs/>
          <w:color w:val="000000" w:themeColor="text1"/>
          <w:sz w:val="24"/>
          <w:szCs w:val="24"/>
          <w:lang w:val="en-GB"/>
        </w:rPr>
        <w:t xml:space="preserve">REF: </w:t>
      </w:r>
      <w:r w:rsidR="006F70A4" w:rsidRPr="00B25027">
        <w:rPr>
          <w:rFonts w:ascii="Times New Roman" w:hAnsi="Times New Roman" w:cs="Times New Roman"/>
          <w:color w:val="000000" w:themeColor="text1"/>
          <w:lang w:val="en-GB"/>
        </w:rPr>
        <w:t>RORS-380/Service-T</w:t>
      </w:r>
      <w:r w:rsidR="00D70037" w:rsidRPr="00B25027">
        <w:rPr>
          <w:rFonts w:ascii="Times New Roman" w:hAnsi="Times New Roman" w:cs="Times New Roman"/>
          <w:color w:val="000000" w:themeColor="text1"/>
          <w:lang w:val="en-GB"/>
        </w:rPr>
        <w:t>3</w:t>
      </w:r>
    </w:p>
    <w:p w:rsidR="00A956F3" w:rsidRPr="00B25027" w:rsidRDefault="00A956F3" w:rsidP="00855FE4">
      <w:pPr>
        <w:spacing w:after="0"/>
        <w:jc w:val="both"/>
        <w:rPr>
          <w:rFonts w:ascii="Times New Roman" w:hAnsi="Times New Roman" w:cs="Times New Roman"/>
          <w:b/>
          <w:bCs/>
          <w:color w:val="000000" w:themeColor="text1"/>
          <w:sz w:val="24"/>
          <w:szCs w:val="24"/>
          <w:lang w:val="en-GB"/>
        </w:rPr>
      </w:pPr>
    </w:p>
    <w:p w:rsidR="00056F91" w:rsidRPr="00B25027" w:rsidRDefault="00056F91" w:rsidP="00855FE4">
      <w:pPr>
        <w:spacing w:after="0"/>
        <w:jc w:val="both"/>
        <w:rPr>
          <w:rFonts w:ascii="Times New Roman" w:hAnsi="Times New Roman" w:cs="Times New Roman"/>
          <w:b/>
          <w:bCs/>
          <w:color w:val="000000" w:themeColor="text1"/>
          <w:sz w:val="24"/>
          <w:szCs w:val="24"/>
          <w:lang w:val="en-GB"/>
        </w:rPr>
      </w:pPr>
      <w:r w:rsidRPr="00B25027">
        <w:rPr>
          <w:rFonts w:ascii="Times New Roman" w:hAnsi="Times New Roman" w:cs="Times New Roman"/>
          <w:b/>
          <w:bCs/>
          <w:color w:val="000000" w:themeColor="text1"/>
          <w:sz w:val="24"/>
          <w:szCs w:val="24"/>
          <w:lang w:val="en-GB"/>
        </w:rPr>
        <w:t>Concluded between:</w:t>
      </w:r>
    </w:p>
    <w:p w:rsidR="00056F91" w:rsidRPr="00B25027" w:rsidRDefault="00056F91" w:rsidP="00855FE4">
      <w:pPr>
        <w:spacing w:after="0"/>
        <w:jc w:val="both"/>
        <w:rPr>
          <w:rFonts w:ascii="Times New Roman" w:hAnsi="Times New Roman" w:cs="Times New Roman"/>
          <w:b/>
          <w:bCs/>
          <w:color w:val="000000" w:themeColor="text1"/>
          <w:sz w:val="24"/>
          <w:szCs w:val="24"/>
          <w:lang w:val="en-GB"/>
        </w:rPr>
      </w:pPr>
    </w:p>
    <w:p w:rsidR="00A956F3" w:rsidRPr="00B25027" w:rsidRDefault="00A956F3" w:rsidP="00855FE4">
      <w:pPr>
        <w:spacing w:after="0"/>
        <w:jc w:val="both"/>
        <w:rPr>
          <w:rFonts w:ascii="Times New Roman" w:hAnsi="Times New Roman" w:cs="Times New Roman"/>
          <w:i/>
          <w:iCs/>
          <w:color w:val="000000" w:themeColor="text1"/>
          <w:sz w:val="24"/>
          <w:szCs w:val="24"/>
          <w:lang w:val="en-GB"/>
        </w:rPr>
      </w:pPr>
      <w:r w:rsidRPr="00B25027">
        <w:rPr>
          <w:rFonts w:ascii="Times New Roman" w:hAnsi="Times New Roman" w:cs="Times New Roman"/>
          <w:color w:val="000000" w:themeColor="text1"/>
          <w:lang w:val="en-GB"/>
        </w:rPr>
        <w:t xml:space="preserve">City of </w:t>
      </w:r>
      <w:proofErr w:type="spellStart"/>
      <w:r w:rsidRPr="00B25027">
        <w:rPr>
          <w:rFonts w:ascii="Times New Roman" w:hAnsi="Times New Roman" w:cs="Times New Roman"/>
          <w:color w:val="000000" w:themeColor="text1"/>
          <w:lang w:val="en-GB"/>
        </w:rPr>
        <w:t>Zrenjanin</w:t>
      </w:r>
      <w:proofErr w:type="spellEnd"/>
      <w:r w:rsidRPr="00B25027">
        <w:rPr>
          <w:rFonts w:ascii="Times New Roman" w:hAnsi="Times New Roman" w:cs="Times New Roman"/>
          <w:i/>
          <w:iCs/>
          <w:color w:val="000000" w:themeColor="text1"/>
          <w:sz w:val="24"/>
          <w:szCs w:val="24"/>
          <w:lang w:val="en-GB"/>
        </w:rPr>
        <w:t xml:space="preserve"> </w:t>
      </w:r>
    </w:p>
    <w:p w:rsidR="00A956F3" w:rsidRPr="00B25027" w:rsidRDefault="00A956F3" w:rsidP="00855FE4">
      <w:pPr>
        <w:spacing w:after="0"/>
        <w:jc w:val="both"/>
        <w:rPr>
          <w:rFonts w:ascii="Times New Roman" w:hAnsi="Times New Roman" w:cs="Times New Roman"/>
          <w:color w:val="000000" w:themeColor="text1"/>
          <w:lang w:val="en-GB"/>
        </w:rPr>
      </w:pPr>
      <w:proofErr w:type="spellStart"/>
      <w:r w:rsidRPr="00B25027">
        <w:rPr>
          <w:rFonts w:ascii="Times New Roman" w:hAnsi="Times New Roman" w:cs="Times New Roman"/>
          <w:color w:val="000000" w:themeColor="text1"/>
          <w:lang w:val="en-GB"/>
        </w:rPr>
        <w:t>Trg</w:t>
      </w:r>
      <w:proofErr w:type="spellEnd"/>
      <w:r w:rsidRPr="00B25027">
        <w:rPr>
          <w:rFonts w:ascii="Times New Roman" w:hAnsi="Times New Roman" w:cs="Times New Roman"/>
          <w:color w:val="000000" w:themeColor="text1"/>
          <w:lang w:val="en-GB"/>
        </w:rPr>
        <w:t xml:space="preserve"> </w:t>
      </w:r>
      <w:proofErr w:type="spellStart"/>
      <w:r w:rsidRPr="00B25027">
        <w:rPr>
          <w:rFonts w:ascii="Times New Roman" w:hAnsi="Times New Roman" w:cs="Times New Roman"/>
          <w:color w:val="000000" w:themeColor="text1"/>
          <w:lang w:val="en-GB"/>
        </w:rPr>
        <w:t>slobode</w:t>
      </w:r>
      <w:proofErr w:type="spellEnd"/>
      <w:r w:rsidRPr="00B25027">
        <w:rPr>
          <w:rFonts w:ascii="Times New Roman" w:hAnsi="Times New Roman" w:cs="Times New Roman"/>
          <w:color w:val="000000" w:themeColor="text1"/>
          <w:lang w:val="en-GB"/>
        </w:rPr>
        <w:t xml:space="preserve"> 10, 23101 </w:t>
      </w:r>
      <w:proofErr w:type="spellStart"/>
      <w:r w:rsidRPr="00B25027">
        <w:rPr>
          <w:rFonts w:ascii="Times New Roman" w:hAnsi="Times New Roman" w:cs="Times New Roman"/>
          <w:color w:val="000000" w:themeColor="text1"/>
          <w:lang w:val="en-GB"/>
        </w:rPr>
        <w:t>Zrenjanin</w:t>
      </w:r>
      <w:proofErr w:type="spellEnd"/>
      <w:r w:rsidRPr="00B25027">
        <w:rPr>
          <w:rFonts w:ascii="Times New Roman" w:hAnsi="Times New Roman" w:cs="Times New Roman"/>
          <w:color w:val="000000" w:themeColor="text1"/>
          <w:lang w:val="en-GB"/>
        </w:rPr>
        <w:t xml:space="preserve">, Republic of Serbia </w:t>
      </w:r>
    </w:p>
    <w:p w:rsidR="00056F91" w:rsidRPr="00B25027" w:rsidRDefault="00056F91" w:rsidP="00855FE4">
      <w:pPr>
        <w:spacing w:after="0"/>
        <w:jc w:val="both"/>
        <w:rPr>
          <w:rFonts w:ascii="Times New Roman" w:hAnsi="Times New Roman" w:cs="Times New Roman"/>
          <w:color w:val="000000" w:themeColor="text1"/>
          <w:sz w:val="24"/>
          <w:szCs w:val="24"/>
          <w:lang w:val="en-GB"/>
        </w:rPr>
      </w:pPr>
      <w:r w:rsidRPr="00B25027">
        <w:rPr>
          <w:rFonts w:ascii="Times New Roman" w:hAnsi="Times New Roman" w:cs="Times New Roman"/>
          <w:color w:val="000000" w:themeColor="text1"/>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F456B">
        <w:rPr>
          <w:rFonts w:ascii="Times New Roman" w:hAnsi="Times New Roman" w:cs="Times New Roman"/>
          <w:sz w:val="24"/>
          <w:szCs w:val="24"/>
          <w:lang w:val="en-GB"/>
        </w:rPr>
        <w:t>service</w:t>
      </w:r>
      <w:r w:rsidR="00022EB5">
        <w:rPr>
          <w:rFonts w:ascii="Times New Roman" w:hAnsi="Times New Roman" w:cs="Times New Roman"/>
          <w:sz w:val="24"/>
          <w:szCs w:val="24"/>
          <w:lang w:val="en-GB"/>
        </w:rPr>
        <w:t xml:space="preserve"> of </w:t>
      </w:r>
      <w:r w:rsidR="004247E3">
        <w:rPr>
          <w:rFonts w:ascii="Times New Roman" w:hAnsi="Times New Roman" w:cs="Times New Roman"/>
          <w:sz w:val="24"/>
          <w:szCs w:val="24"/>
          <w:lang w:val="en-GB"/>
        </w:rPr>
        <w:t>conducting media campaign</w:t>
      </w:r>
      <w:r w:rsidR="00022EB5">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BF456B">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 xml:space="preserve">XXX </w:t>
      </w:r>
      <w:r w:rsidRPr="00BF456B">
        <w:rPr>
          <w:rFonts w:ascii="Times New Roman" w:hAnsi="Times New Roman" w:cs="Times New Roman"/>
          <w:sz w:val="24"/>
          <w:szCs w:val="24"/>
          <w:lang w:val="en-GB"/>
        </w:rPr>
        <w:t>EUR</w:t>
      </w:r>
      <w:r w:rsidR="00BF456B">
        <w:rPr>
          <w:rFonts w:ascii="Times New Roman" w:hAnsi="Times New Roman" w:cs="Times New Roman"/>
          <w:sz w:val="24"/>
          <w:szCs w:val="24"/>
          <w:lang w:val="en-GB"/>
        </w:rPr>
        <w:t>.</w:t>
      </w:r>
      <w:r w:rsidR="00A956F3" w:rsidRPr="00BF456B">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C11DD" w:rsidRDefault="00056F91" w:rsidP="000C11DD">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 - in case of asking for registration of company or other information)  </w:t>
      </w:r>
    </w:p>
    <w:p w:rsidR="000C11DD" w:rsidRPr="000C11DD" w:rsidRDefault="000C11DD" w:rsidP="000C11DD">
      <w:pPr>
        <w:spacing w:after="0"/>
        <w:ind w:left="720"/>
        <w:jc w:val="both"/>
        <w:rPr>
          <w:rFonts w:ascii="Times New Roman" w:hAnsi="Times New Roman" w:cs="Times New Roman"/>
          <w:sz w:val="24"/>
          <w:szCs w:val="24"/>
          <w:lang w:val="en-GB"/>
        </w:rPr>
      </w:pP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CA6DEF">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CA6DEF"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bookmarkStart w:id="0" w:name="_GoBack"/>
      <w:bookmarkEnd w:id="0"/>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35"/>
        <w:gridCol w:w="4002"/>
        <w:gridCol w:w="2781"/>
      </w:tblGrid>
      <w:tr w:rsidR="00B25027" w:rsidRPr="00B25027" w:rsidTr="003B7728">
        <w:trPr>
          <w:cantSplit/>
          <w:trHeight w:val="345"/>
        </w:trPr>
        <w:tc>
          <w:tcPr>
            <w:tcW w:w="2235" w:type="dxa"/>
            <w:tcBorders>
              <w:top w:val="single" w:sz="4" w:space="0" w:color="auto"/>
            </w:tcBorders>
          </w:tcPr>
          <w:p w:rsidR="00056F91" w:rsidRPr="00B25027" w:rsidRDefault="00056F91" w:rsidP="00855FE4">
            <w:pPr>
              <w:keepNext/>
              <w:spacing w:before="40" w:after="40"/>
              <w:jc w:val="center"/>
              <w:rPr>
                <w:rFonts w:ascii="Times New Roman" w:hAnsi="Times New Roman" w:cs="Times New Roman"/>
                <w:b/>
                <w:bCs/>
                <w:color w:val="000000" w:themeColor="text1"/>
              </w:rPr>
            </w:pPr>
            <w:r w:rsidRPr="00B25027">
              <w:rPr>
                <w:rFonts w:ascii="Times New Roman" w:hAnsi="Times New Roman" w:cs="Times New Roman"/>
                <w:b/>
                <w:bCs/>
                <w:color w:val="000000" w:themeColor="text1"/>
              </w:rPr>
              <w:t>Month</w:t>
            </w:r>
          </w:p>
        </w:tc>
        <w:tc>
          <w:tcPr>
            <w:tcW w:w="4002" w:type="dxa"/>
            <w:tcBorders>
              <w:top w:val="single" w:sz="4" w:space="0" w:color="auto"/>
            </w:tcBorders>
          </w:tcPr>
          <w:p w:rsidR="00056F91" w:rsidRPr="00B25027" w:rsidRDefault="00056F91" w:rsidP="00855FE4">
            <w:pPr>
              <w:keepNext/>
              <w:spacing w:before="40" w:after="40"/>
              <w:rPr>
                <w:rFonts w:ascii="Times New Roman" w:hAnsi="Times New Roman" w:cs="Times New Roman"/>
                <w:b/>
                <w:bCs/>
                <w:color w:val="000000" w:themeColor="text1"/>
              </w:rPr>
            </w:pPr>
          </w:p>
        </w:tc>
        <w:tc>
          <w:tcPr>
            <w:tcW w:w="2781" w:type="dxa"/>
            <w:tcBorders>
              <w:top w:val="single" w:sz="4" w:space="0" w:color="auto"/>
            </w:tcBorders>
          </w:tcPr>
          <w:p w:rsidR="00056F91" w:rsidRPr="00B25027" w:rsidRDefault="00056F91" w:rsidP="000C11DD">
            <w:pPr>
              <w:keepNext/>
              <w:spacing w:before="40" w:after="40"/>
              <w:jc w:val="center"/>
              <w:rPr>
                <w:rFonts w:ascii="Times New Roman" w:hAnsi="Times New Roman" w:cs="Times New Roman"/>
                <w:b/>
                <w:bCs/>
                <w:color w:val="000000" w:themeColor="text1"/>
              </w:rPr>
            </w:pPr>
            <w:r w:rsidRPr="00B25027">
              <w:rPr>
                <w:rFonts w:ascii="Times New Roman" w:hAnsi="Times New Roman" w:cs="Times New Roman"/>
                <w:b/>
                <w:bCs/>
                <w:color w:val="000000" w:themeColor="text1"/>
              </w:rPr>
              <w:t>EUR</w:t>
            </w:r>
          </w:p>
        </w:tc>
      </w:tr>
      <w:tr w:rsidR="00B25027" w:rsidRPr="00B25027" w:rsidTr="003B7728">
        <w:trPr>
          <w:cantSplit/>
          <w:trHeight w:val="809"/>
        </w:trPr>
        <w:tc>
          <w:tcPr>
            <w:tcW w:w="2235" w:type="dxa"/>
            <w:tcBorders>
              <w:bottom w:val="nil"/>
            </w:tcBorders>
          </w:tcPr>
          <w:p w:rsidR="00D276D1" w:rsidRPr="00B25027" w:rsidRDefault="00D276D1" w:rsidP="00D276D1">
            <w:pPr>
              <w:spacing w:before="40" w:after="40" w:line="240" w:lineRule="auto"/>
              <w:jc w:val="center"/>
              <w:rPr>
                <w:rFonts w:ascii="Times New Roman" w:hAnsi="Times New Roman" w:cs="Times New Roman"/>
                <w:color w:val="000000" w:themeColor="text1"/>
                <w:highlight w:val="yellow"/>
              </w:rPr>
            </w:pPr>
          </w:p>
          <w:p w:rsidR="00D276D1" w:rsidRPr="00B25027" w:rsidRDefault="00B25027" w:rsidP="00D276D1">
            <w:pPr>
              <w:spacing w:before="40" w:after="40" w:line="240" w:lineRule="auto"/>
              <w:jc w:val="center"/>
              <w:rPr>
                <w:rFonts w:ascii="Times New Roman" w:hAnsi="Times New Roman" w:cs="Times New Roman"/>
                <w:color w:val="000000" w:themeColor="text1"/>
                <w:highlight w:val="yellow"/>
              </w:rPr>
            </w:pPr>
            <w:r w:rsidRPr="00B25027">
              <w:rPr>
                <w:rFonts w:ascii="Times New Roman" w:hAnsi="Times New Roman" w:cs="Times New Roman"/>
                <w:color w:val="000000" w:themeColor="text1"/>
              </w:rPr>
              <w:t>2</w:t>
            </w:r>
            <w:r w:rsidR="00D276D1" w:rsidRPr="00B25027">
              <w:rPr>
                <w:rFonts w:ascii="Times New Roman" w:hAnsi="Times New Roman" w:cs="Times New Roman"/>
                <w:color w:val="000000" w:themeColor="text1"/>
              </w:rPr>
              <w:t xml:space="preserve"> </w:t>
            </w:r>
          </w:p>
        </w:tc>
        <w:tc>
          <w:tcPr>
            <w:tcW w:w="4002" w:type="dxa"/>
            <w:tcBorders>
              <w:bottom w:val="nil"/>
            </w:tcBorders>
          </w:tcPr>
          <w:p w:rsidR="00D276D1" w:rsidRPr="00B25027" w:rsidRDefault="00D276D1" w:rsidP="00D276D1">
            <w:pPr>
              <w:spacing w:line="240" w:lineRule="auto"/>
              <w:rPr>
                <w:rFonts w:ascii="Times New Roman" w:hAnsi="Times New Roman" w:cs="Times New Roman"/>
                <w:color w:val="000000" w:themeColor="text1"/>
              </w:rPr>
            </w:pPr>
            <w:r w:rsidRPr="00B25027">
              <w:rPr>
                <w:rFonts w:ascii="Times New Roman" w:hAnsi="Times New Roman" w:cs="Times New Roman"/>
                <w:color w:val="000000" w:themeColor="text1"/>
              </w:rPr>
              <w:t xml:space="preserve">    </w:t>
            </w:r>
            <w:r w:rsidRPr="00B25027">
              <w:rPr>
                <w:rFonts w:ascii="Times New Roman" w:hAnsi="Times New Roman" w:cs="Times New Roman"/>
                <w:color w:val="000000" w:themeColor="text1"/>
              </w:rPr>
              <w:br/>
              <w:t xml:space="preserve"> Interim payment </w:t>
            </w:r>
          </w:p>
        </w:tc>
        <w:tc>
          <w:tcPr>
            <w:tcW w:w="2781" w:type="dxa"/>
            <w:tcBorders>
              <w:bottom w:val="nil"/>
            </w:tcBorders>
          </w:tcPr>
          <w:p w:rsidR="00D276D1" w:rsidRPr="00B25027" w:rsidRDefault="00D276D1" w:rsidP="00D276D1">
            <w:pPr>
              <w:spacing w:after="0" w:line="240" w:lineRule="auto"/>
              <w:jc w:val="center"/>
              <w:rPr>
                <w:rFonts w:ascii="Times New Roman" w:hAnsi="Times New Roman" w:cs="Times New Roman"/>
                <w:color w:val="000000" w:themeColor="text1"/>
              </w:rPr>
            </w:pPr>
          </w:p>
          <w:p w:rsidR="00D276D1" w:rsidRPr="00B25027" w:rsidRDefault="00D276D1" w:rsidP="00D276D1">
            <w:pPr>
              <w:spacing w:after="0" w:line="240" w:lineRule="auto"/>
              <w:jc w:val="center"/>
              <w:rPr>
                <w:rFonts w:ascii="Times New Roman" w:hAnsi="Times New Roman" w:cs="Times New Roman"/>
                <w:color w:val="000000" w:themeColor="text1"/>
              </w:rPr>
            </w:pPr>
            <w:r w:rsidRPr="00B25027">
              <w:rPr>
                <w:rFonts w:ascii="Times New Roman" w:hAnsi="Times New Roman" w:cs="Times New Roman"/>
                <w:color w:val="000000" w:themeColor="text1"/>
              </w:rPr>
              <w:t>50</w:t>
            </w:r>
            <w:r w:rsidRPr="00B25027">
              <w:rPr>
                <w:rFonts w:ascii="Times New Roman" w:hAnsi="Times New Roman" w:cs="Times New Roman"/>
                <w:color w:val="000000" w:themeColor="text1"/>
                <w:w w:val="50"/>
              </w:rPr>
              <w:t> </w:t>
            </w:r>
            <w:r w:rsidRPr="00B25027">
              <w:rPr>
                <w:rFonts w:ascii="Times New Roman" w:hAnsi="Times New Roman" w:cs="Times New Roman"/>
                <w:color w:val="000000" w:themeColor="text1"/>
              </w:rPr>
              <w:t>% of the contract value</w:t>
            </w:r>
          </w:p>
        </w:tc>
      </w:tr>
      <w:tr w:rsidR="00B25027" w:rsidRPr="00B25027" w:rsidTr="003B7728">
        <w:trPr>
          <w:cantSplit/>
          <w:trHeight w:val="809"/>
        </w:trPr>
        <w:tc>
          <w:tcPr>
            <w:tcW w:w="2235" w:type="dxa"/>
            <w:tcBorders>
              <w:bottom w:val="nil"/>
            </w:tcBorders>
          </w:tcPr>
          <w:p w:rsidR="00D276D1" w:rsidRPr="00B25027" w:rsidRDefault="00D276D1" w:rsidP="00D276D1">
            <w:pPr>
              <w:spacing w:before="40" w:after="40" w:line="240" w:lineRule="auto"/>
              <w:jc w:val="center"/>
              <w:rPr>
                <w:rFonts w:ascii="Times New Roman" w:hAnsi="Times New Roman" w:cs="Times New Roman"/>
                <w:color w:val="000000" w:themeColor="text1"/>
                <w:highlight w:val="yellow"/>
              </w:rPr>
            </w:pPr>
          </w:p>
          <w:p w:rsidR="00D276D1" w:rsidRPr="00B25027" w:rsidRDefault="00B25027" w:rsidP="00D276D1">
            <w:pPr>
              <w:spacing w:before="40" w:after="40" w:line="240" w:lineRule="auto"/>
              <w:jc w:val="center"/>
              <w:rPr>
                <w:rFonts w:ascii="Times New Roman" w:hAnsi="Times New Roman" w:cs="Times New Roman"/>
                <w:color w:val="000000" w:themeColor="text1"/>
                <w:highlight w:val="yellow"/>
              </w:rPr>
            </w:pPr>
            <w:r w:rsidRPr="00B25027">
              <w:rPr>
                <w:rFonts w:ascii="Times New Roman" w:hAnsi="Times New Roman" w:cs="Times New Roman"/>
                <w:color w:val="000000" w:themeColor="text1"/>
              </w:rPr>
              <w:t>11</w:t>
            </w:r>
          </w:p>
        </w:tc>
        <w:tc>
          <w:tcPr>
            <w:tcW w:w="4002" w:type="dxa"/>
            <w:tcBorders>
              <w:bottom w:val="nil"/>
            </w:tcBorders>
          </w:tcPr>
          <w:p w:rsidR="00D276D1" w:rsidRPr="00B25027" w:rsidRDefault="00D276D1" w:rsidP="00D276D1">
            <w:pPr>
              <w:spacing w:before="40" w:after="40" w:line="240" w:lineRule="auto"/>
              <w:rPr>
                <w:rFonts w:ascii="Times New Roman" w:hAnsi="Times New Roman" w:cs="Times New Roman"/>
                <w:color w:val="000000" w:themeColor="text1"/>
              </w:rPr>
            </w:pPr>
          </w:p>
          <w:p w:rsidR="00D276D1" w:rsidRPr="00B25027" w:rsidRDefault="00D276D1" w:rsidP="00D276D1">
            <w:pPr>
              <w:spacing w:before="40" w:after="40" w:line="240" w:lineRule="auto"/>
              <w:rPr>
                <w:rFonts w:ascii="Times New Roman" w:hAnsi="Times New Roman" w:cs="Times New Roman"/>
                <w:color w:val="000000" w:themeColor="text1"/>
              </w:rPr>
            </w:pPr>
            <w:r w:rsidRPr="00B25027">
              <w:rPr>
                <w:rFonts w:ascii="Times New Roman" w:hAnsi="Times New Roman" w:cs="Times New Roman"/>
                <w:color w:val="000000" w:themeColor="text1"/>
              </w:rPr>
              <w:t>Balance final payment</w:t>
            </w:r>
          </w:p>
        </w:tc>
        <w:tc>
          <w:tcPr>
            <w:tcW w:w="2781" w:type="dxa"/>
            <w:tcBorders>
              <w:bottom w:val="nil"/>
            </w:tcBorders>
          </w:tcPr>
          <w:p w:rsidR="00D276D1" w:rsidRPr="00B25027" w:rsidRDefault="00D276D1" w:rsidP="00D276D1">
            <w:pPr>
              <w:spacing w:after="0" w:line="240" w:lineRule="auto"/>
              <w:jc w:val="center"/>
              <w:rPr>
                <w:rFonts w:ascii="Times New Roman" w:hAnsi="Times New Roman" w:cs="Times New Roman"/>
                <w:color w:val="000000" w:themeColor="text1"/>
              </w:rPr>
            </w:pPr>
          </w:p>
          <w:p w:rsidR="00D276D1" w:rsidRPr="00B25027" w:rsidRDefault="00D276D1" w:rsidP="00D276D1">
            <w:pPr>
              <w:spacing w:after="0" w:line="240" w:lineRule="auto"/>
              <w:jc w:val="center"/>
              <w:rPr>
                <w:rFonts w:ascii="Times New Roman" w:hAnsi="Times New Roman" w:cs="Times New Roman"/>
                <w:color w:val="000000" w:themeColor="text1"/>
              </w:rPr>
            </w:pPr>
            <w:r w:rsidRPr="00B25027">
              <w:rPr>
                <w:rFonts w:ascii="Times New Roman" w:hAnsi="Times New Roman" w:cs="Times New Roman"/>
                <w:color w:val="000000" w:themeColor="text1"/>
              </w:rPr>
              <w:t>50</w:t>
            </w:r>
            <w:r w:rsidRPr="00B25027">
              <w:rPr>
                <w:rFonts w:ascii="Times New Roman" w:hAnsi="Times New Roman" w:cs="Times New Roman"/>
                <w:color w:val="000000" w:themeColor="text1"/>
                <w:w w:val="50"/>
              </w:rPr>
              <w:t> </w:t>
            </w:r>
            <w:r w:rsidRPr="00B25027">
              <w:rPr>
                <w:rFonts w:ascii="Times New Roman" w:hAnsi="Times New Roman" w:cs="Times New Roman"/>
                <w:color w:val="000000" w:themeColor="text1"/>
              </w:rPr>
              <w:t xml:space="preserve">% of the contract value </w:t>
            </w:r>
          </w:p>
        </w:tc>
      </w:tr>
      <w:tr w:rsidR="00B25027" w:rsidRPr="00B25027" w:rsidTr="003B7728">
        <w:trPr>
          <w:cantSplit/>
          <w:trHeight w:val="233"/>
        </w:trPr>
        <w:tc>
          <w:tcPr>
            <w:tcW w:w="2235" w:type="dxa"/>
            <w:tcBorders>
              <w:bottom w:val="single" w:sz="4" w:space="0" w:color="auto"/>
            </w:tcBorders>
            <w:shd w:val="pct10" w:color="auto" w:fill="FFFFFF"/>
          </w:tcPr>
          <w:p w:rsidR="00D276D1" w:rsidRPr="00B25027" w:rsidRDefault="00D276D1" w:rsidP="00D276D1">
            <w:pPr>
              <w:spacing w:before="40" w:after="40" w:line="240" w:lineRule="auto"/>
              <w:jc w:val="center"/>
              <w:rPr>
                <w:rFonts w:ascii="Times New Roman" w:hAnsi="Times New Roman" w:cs="Times New Roman"/>
                <w:b/>
                <w:bCs/>
                <w:color w:val="000000" w:themeColor="text1"/>
              </w:rPr>
            </w:pPr>
          </w:p>
        </w:tc>
        <w:tc>
          <w:tcPr>
            <w:tcW w:w="4002" w:type="dxa"/>
            <w:tcBorders>
              <w:bottom w:val="single" w:sz="4" w:space="0" w:color="auto"/>
            </w:tcBorders>
            <w:shd w:val="pct10" w:color="auto" w:fill="FFFFFF"/>
          </w:tcPr>
          <w:p w:rsidR="00D276D1" w:rsidRPr="00B25027" w:rsidRDefault="00D276D1" w:rsidP="00D276D1">
            <w:pPr>
              <w:spacing w:before="40" w:after="40" w:line="240" w:lineRule="auto"/>
              <w:rPr>
                <w:rFonts w:ascii="Times New Roman" w:hAnsi="Times New Roman" w:cs="Times New Roman"/>
                <w:b/>
                <w:bCs/>
                <w:color w:val="000000" w:themeColor="text1"/>
              </w:rPr>
            </w:pPr>
            <w:r w:rsidRPr="00B25027">
              <w:rPr>
                <w:rFonts w:ascii="Times New Roman" w:hAnsi="Times New Roman" w:cs="Times New Roman"/>
                <w:b/>
                <w:bCs/>
                <w:color w:val="000000" w:themeColor="text1"/>
              </w:rPr>
              <w:t>Total</w:t>
            </w:r>
          </w:p>
        </w:tc>
        <w:tc>
          <w:tcPr>
            <w:tcW w:w="2781" w:type="dxa"/>
            <w:tcBorders>
              <w:bottom w:val="single" w:sz="4" w:space="0" w:color="auto"/>
            </w:tcBorders>
            <w:shd w:val="pct10" w:color="auto" w:fill="FFFFFF"/>
          </w:tcPr>
          <w:p w:rsidR="00D276D1" w:rsidRPr="00B25027" w:rsidRDefault="00D276D1" w:rsidP="00D276D1">
            <w:pPr>
              <w:spacing w:after="0" w:line="240" w:lineRule="auto"/>
              <w:jc w:val="center"/>
              <w:rPr>
                <w:rFonts w:ascii="Times New Roman" w:hAnsi="Times New Roman" w:cs="Times New Roman"/>
                <w:color w:val="000000" w:themeColor="text1"/>
              </w:rPr>
            </w:pPr>
            <w:r w:rsidRPr="00B25027">
              <w:rPr>
                <w:rFonts w:ascii="Times New Roman" w:hAnsi="Times New Roman" w:cs="Times New Roman"/>
                <w:color w:val="000000" w:themeColor="text1"/>
              </w:rPr>
              <w:t>Total contract value</w:t>
            </w:r>
          </w:p>
        </w:tc>
      </w:tr>
    </w:tbl>
    <w:p w:rsidR="00D276D1" w:rsidRPr="00B25027" w:rsidRDefault="00D276D1" w:rsidP="00855FE4">
      <w:pPr>
        <w:spacing w:after="0"/>
        <w:jc w:val="both"/>
        <w:rPr>
          <w:rFonts w:ascii="Times New Roman" w:hAnsi="Times New Roman" w:cs="Times New Roman"/>
          <w:color w:val="000000" w:themeColor="text1"/>
          <w:sz w:val="24"/>
          <w:szCs w:val="24"/>
          <w:lang w:val="en-GB"/>
        </w:rPr>
      </w:pPr>
    </w:p>
    <w:p w:rsidR="00056F91" w:rsidRPr="00B25027" w:rsidRDefault="003B7728" w:rsidP="00855FE4">
      <w:pPr>
        <w:spacing w:after="0"/>
        <w:jc w:val="both"/>
        <w:rPr>
          <w:rFonts w:ascii="Times New Roman" w:hAnsi="Times New Roman" w:cs="Times New Roman"/>
          <w:color w:val="000000" w:themeColor="text1"/>
          <w:sz w:val="24"/>
          <w:szCs w:val="24"/>
          <w:lang w:val="en-GB"/>
        </w:rPr>
      </w:pPr>
      <w:r w:rsidRPr="00B25027">
        <w:rPr>
          <w:rFonts w:ascii="Times New Roman" w:hAnsi="Times New Roman" w:cs="Times New Roman"/>
          <w:color w:val="000000" w:themeColor="text1"/>
          <w:sz w:val="24"/>
          <w:szCs w:val="24"/>
          <w:lang w:val="en-GB"/>
        </w:rPr>
        <w:t xml:space="preserve"> </w:t>
      </w:r>
      <w:r w:rsidR="00056F91" w:rsidRPr="00B25027">
        <w:rPr>
          <w:rFonts w:ascii="Times New Roman" w:hAnsi="Times New Roman" w:cs="Times New Roman"/>
          <w:color w:val="000000" w:themeColor="text1"/>
          <w:sz w:val="24"/>
          <w:szCs w:val="24"/>
          <w:lang w:val="en-GB"/>
        </w:rPr>
        <w:t xml:space="preserve">The contractor will provide contracting authority with the brief report on execution of the services, which will represent the basis for issuing </w:t>
      </w:r>
      <w:r w:rsidR="00D276D1" w:rsidRPr="00B25027">
        <w:rPr>
          <w:rFonts w:ascii="Times New Roman" w:hAnsi="Times New Roman" w:cs="Times New Roman"/>
          <w:color w:val="000000" w:themeColor="text1"/>
          <w:sz w:val="24"/>
          <w:szCs w:val="24"/>
          <w:lang w:val="en-GB"/>
        </w:rPr>
        <w:t xml:space="preserve">interim and </w:t>
      </w:r>
      <w:r w:rsidR="00056F91" w:rsidRPr="00B25027">
        <w:rPr>
          <w:rFonts w:ascii="Times New Roman" w:hAnsi="Times New Roman" w:cs="Times New Roman"/>
          <w:color w:val="000000" w:themeColor="text1"/>
          <w:sz w:val="24"/>
          <w:szCs w:val="24"/>
          <w:lang w:val="en-GB"/>
        </w:rPr>
        <w:t>balance final payment</w:t>
      </w:r>
    </w:p>
    <w:p w:rsidR="00056F91" w:rsidRPr="00B25027" w:rsidRDefault="00056F91" w:rsidP="00855FE4">
      <w:pPr>
        <w:spacing w:after="0"/>
        <w:jc w:val="both"/>
        <w:rPr>
          <w:rFonts w:ascii="Times New Roman" w:hAnsi="Times New Roman" w:cs="Times New Roman"/>
          <w:b/>
          <w:bCs/>
          <w:color w:val="000000" w:themeColor="text1"/>
          <w:sz w:val="24"/>
          <w:szCs w:val="24"/>
          <w:lang w:val="en-GB"/>
        </w:rPr>
      </w:pPr>
    </w:p>
    <w:p w:rsidR="00056F91" w:rsidRPr="00B25027" w:rsidRDefault="00056F91" w:rsidP="00855FE4">
      <w:pPr>
        <w:spacing w:after="0"/>
        <w:jc w:val="both"/>
        <w:rPr>
          <w:rFonts w:ascii="Times New Roman" w:hAnsi="Times New Roman" w:cs="Times New Roman"/>
          <w:b/>
          <w:bCs/>
          <w:color w:val="000000" w:themeColor="text1"/>
          <w:sz w:val="24"/>
          <w:szCs w:val="24"/>
          <w:lang w:val="en-GB"/>
        </w:rPr>
      </w:pPr>
      <w:r w:rsidRPr="00B25027">
        <w:rPr>
          <w:rFonts w:ascii="Times New Roman" w:hAnsi="Times New Roman" w:cs="Times New Roman"/>
          <w:b/>
          <w:bCs/>
          <w:color w:val="000000" w:themeColor="text1"/>
          <w:sz w:val="24"/>
          <w:szCs w:val="24"/>
          <w:lang w:val="en-GB"/>
        </w:rPr>
        <w:t>Article 5: Duration of the contract</w:t>
      </w:r>
    </w:p>
    <w:p w:rsidR="00056F91" w:rsidRPr="00B25027" w:rsidRDefault="00056F91" w:rsidP="00855FE4">
      <w:pPr>
        <w:spacing w:after="0"/>
        <w:jc w:val="both"/>
        <w:rPr>
          <w:rFonts w:ascii="Times New Roman" w:hAnsi="Times New Roman" w:cs="Times New Roman"/>
          <w:b/>
          <w:bCs/>
          <w:color w:val="000000" w:themeColor="text1"/>
          <w:sz w:val="24"/>
          <w:szCs w:val="24"/>
          <w:lang w:val="en-GB"/>
        </w:rPr>
      </w:pPr>
    </w:p>
    <w:p w:rsidR="00056F91" w:rsidRPr="00B25027" w:rsidRDefault="00056F91" w:rsidP="00855FE4">
      <w:pPr>
        <w:spacing w:after="0"/>
        <w:jc w:val="both"/>
        <w:rPr>
          <w:rFonts w:ascii="Times New Roman" w:hAnsi="Times New Roman" w:cs="Times New Roman"/>
          <w:color w:val="000000" w:themeColor="text1"/>
          <w:sz w:val="24"/>
          <w:szCs w:val="24"/>
          <w:lang w:val="en-GB"/>
        </w:rPr>
      </w:pPr>
      <w:r w:rsidRPr="00B25027">
        <w:rPr>
          <w:rFonts w:ascii="Times New Roman" w:hAnsi="Times New Roman" w:cs="Times New Roman"/>
          <w:color w:val="000000" w:themeColor="text1"/>
          <w:sz w:val="24"/>
          <w:szCs w:val="24"/>
          <w:lang w:val="en-GB"/>
        </w:rPr>
        <w:t>T</w:t>
      </w:r>
      <w:r w:rsidR="000E43DC" w:rsidRPr="00B25027">
        <w:rPr>
          <w:rFonts w:ascii="Times New Roman" w:hAnsi="Times New Roman" w:cs="Times New Roman"/>
          <w:color w:val="000000" w:themeColor="text1"/>
          <w:sz w:val="24"/>
          <w:szCs w:val="24"/>
          <w:lang w:val="en-GB"/>
        </w:rPr>
        <w:t xml:space="preserve">he duration of the contract is </w:t>
      </w:r>
      <w:r w:rsidR="002D0DBE" w:rsidRPr="00B25027">
        <w:rPr>
          <w:rFonts w:ascii="Times New Roman" w:hAnsi="Times New Roman" w:cs="Times New Roman"/>
          <w:color w:val="000000" w:themeColor="text1"/>
          <w:sz w:val="24"/>
          <w:szCs w:val="24"/>
          <w:lang w:val="en-GB"/>
        </w:rPr>
        <w:t>11</w:t>
      </w:r>
      <w:r w:rsidR="00FB2067" w:rsidRPr="00B25027">
        <w:rPr>
          <w:rFonts w:ascii="Times New Roman" w:hAnsi="Times New Roman" w:cs="Times New Roman"/>
          <w:color w:val="000000" w:themeColor="text1"/>
          <w:sz w:val="24"/>
          <w:szCs w:val="24"/>
          <w:lang w:val="en-GB"/>
        </w:rPr>
        <w:t xml:space="preserve"> </w:t>
      </w:r>
      <w:r w:rsidRPr="00B25027">
        <w:rPr>
          <w:rFonts w:ascii="Times New Roman" w:hAnsi="Times New Roman" w:cs="Times New Roman"/>
          <w:color w:val="000000" w:themeColor="text1"/>
          <w:sz w:val="24"/>
          <w:szCs w:val="24"/>
          <w:lang w:val="en-GB"/>
        </w:rPr>
        <w:t xml:space="preserve">months. </w:t>
      </w:r>
    </w:p>
    <w:p w:rsidR="004737EB" w:rsidRPr="00E53649" w:rsidRDefault="00BD7B4A" w:rsidP="004737E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Commencement date is </w:t>
      </w:r>
      <w:r w:rsidR="004737EB">
        <w:rPr>
          <w:rFonts w:ascii="Times New Roman" w:hAnsi="Times New Roman" w:cs="Times New Roman"/>
          <w:sz w:val="24"/>
          <w:szCs w:val="24"/>
          <w:lang w:val="en-GB"/>
        </w:rPr>
        <w:t xml:space="preserve">the </w:t>
      </w:r>
      <w:r w:rsidR="004737EB" w:rsidRPr="007B3BDE">
        <w:rPr>
          <w:rFonts w:ascii="Times New Roman" w:hAnsi="Times New Roman" w:cs="Times New Roman"/>
          <w:sz w:val="24"/>
          <w:szCs w:val="24"/>
          <w:lang w:val="en-GB"/>
        </w:rPr>
        <w:t>date of the contract sig</w:t>
      </w:r>
      <w:r w:rsidRPr="007B3BDE">
        <w:rPr>
          <w:rFonts w:ascii="Times New Roman" w:hAnsi="Times New Roman" w:cs="Times New Roman"/>
          <w:sz w:val="24"/>
          <w:szCs w:val="24"/>
          <w:lang w:val="en-GB"/>
        </w:rPr>
        <w:t>nature</w:t>
      </w:r>
      <w:r w:rsidR="004737EB" w:rsidRPr="007B3BDE">
        <w:rPr>
          <w:rFonts w:ascii="Times New Roman" w:hAnsi="Times New Roman" w:cs="Times New Roman"/>
          <w:sz w:val="24"/>
          <w:szCs w:val="24"/>
          <w:lang w:val="en-GB"/>
        </w:rPr>
        <w:t xml:space="preserve"> by both parties.</w:t>
      </w:r>
      <w:r w:rsidR="004737EB">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C797A" w:rsidRDefault="000C797A" w:rsidP="00855FE4">
      <w:pPr>
        <w:spacing w:after="0"/>
        <w:jc w:val="both"/>
        <w:rPr>
          <w:rFonts w:ascii="Times New Roman" w:hAnsi="Times New Roman" w:cs="Times New Roman"/>
          <w:b/>
          <w:bCs/>
          <w:sz w:val="24"/>
          <w:szCs w:val="24"/>
          <w:lang w:val="en-GB"/>
        </w:rPr>
      </w:pPr>
    </w:p>
    <w:p w:rsidR="000C797A" w:rsidRPr="00E53649" w:rsidRDefault="000C797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685A70" w:rsidRPr="007D12F2">
        <w:rPr>
          <w:rFonts w:ascii="Times New Roman" w:hAnsi="Times New Roman" w:cs="Times New Roman"/>
          <w:sz w:val="24"/>
          <w:szCs w:val="24"/>
          <w:lang w:val="en-GB"/>
        </w:rPr>
        <w:t>Serbian competent Court of Law</w:t>
      </w:r>
      <w:r w:rsidR="00685A70">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7D12F2" w:rsidRDefault="00056F91" w:rsidP="006B6EA1">
            <w:pPr>
              <w:pStyle w:val="BodyText"/>
              <w:keepNext/>
              <w:keepLines/>
              <w:rPr>
                <w:rFonts w:ascii="Times New Roman" w:hAnsi="Times New Roman" w:cs="Times New Roman"/>
                <w:b/>
                <w:bCs/>
              </w:rPr>
            </w:pPr>
            <w:r w:rsidRPr="007D12F2">
              <w:rPr>
                <w:rFonts w:ascii="Times New Roman" w:hAnsi="Times New Roman" w:cs="Times New Roman"/>
                <w:b/>
                <w:bCs/>
              </w:rPr>
              <w:t>For the Contractor</w:t>
            </w:r>
          </w:p>
        </w:tc>
        <w:tc>
          <w:tcPr>
            <w:tcW w:w="4340" w:type="dxa"/>
            <w:gridSpan w:val="2"/>
          </w:tcPr>
          <w:p w:rsidR="00056F91" w:rsidRPr="007D12F2" w:rsidRDefault="00056F91" w:rsidP="006B6EA1">
            <w:pPr>
              <w:pStyle w:val="BodyText"/>
              <w:keepNext/>
              <w:keepLines/>
              <w:rPr>
                <w:rFonts w:ascii="Times New Roman" w:hAnsi="Times New Roman" w:cs="Times New Roman"/>
                <w:b/>
                <w:bCs/>
              </w:rPr>
            </w:pPr>
            <w:r w:rsidRPr="007D12F2">
              <w:rPr>
                <w:rFonts w:ascii="Times New Roman" w:hAnsi="Times New Roman" w:cs="Times New Roman"/>
                <w:b/>
                <w:bCs/>
              </w:rPr>
              <w:t>For the Contracting Authority</w:t>
            </w:r>
          </w:p>
        </w:tc>
      </w:tr>
      <w:tr w:rsidR="00056F91" w:rsidRPr="00E53649">
        <w:trPr>
          <w:cantSplit/>
        </w:trPr>
        <w:tc>
          <w:tcPr>
            <w:tcW w:w="149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Name:</w:t>
            </w:r>
          </w:p>
        </w:tc>
        <w:tc>
          <w:tcPr>
            <w:tcW w:w="3259" w:type="dxa"/>
          </w:tcPr>
          <w:p w:rsidR="00056F91" w:rsidRPr="007D12F2" w:rsidRDefault="00056F91" w:rsidP="006B6EA1">
            <w:pPr>
              <w:pStyle w:val="BodyText"/>
              <w:keepNext/>
              <w:keepLines/>
              <w:spacing w:before="160" w:after="160"/>
              <w:rPr>
                <w:rFonts w:ascii="Times New Roman" w:hAnsi="Times New Roman" w:cs="Times New Roman"/>
              </w:rPr>
            </w:pPr>
          </w:p>
        </w:tc>
        <w:tc>
          <w:tcPr>
            <w:tcW w:w="232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Name:</w:t>
            </w:r>
          </w:p>
        </w:tc>
        <w:tc>
          <w:tcPr>
            <w:tcW w:w="2019" w:type="dxa"/>
          </w:tcPr>
          <w:p w:rsidR="00056F91" w:rsidRPr="007D12F2"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Title:</w:t>
            </w:r>
          </w:p>
        </w:tc>
        <w:tc>
          <w:tcPr>
            <w:tcW w:w="3259" w:type="dxa"/>
          </w:tcPr>
          <w:p w:rsidR="00056F91" w:rsidRPr="007D12F2" w:rsidRDefault="00056F91" w:rsidP="006B6EA1">
            <w:pPr>
              <w:pStyle w:val="BodyText"/>
              <w:keepNext/>
              <w:keepLines/>
              <w:spacing w:before="160" w:after="160"/>
              <w:rPr>
                <w:rFonts w:ascii="Times New Roman" w:hAnsi="Times New Roman" w:cs="Times New Roman"/>
              </w:rPr>
            </w:pPr>
          </w:p>
        </w:tc>
        <w:tc>
          <w:tcPr>
            <w:tcW w:w="232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Title:</w:t>
            </w:r>
          </w:p>
        </w:tc>
        <w:tc>
          <w:tcPr>
            <w:tcW w:w="2019" w:type="dxa"/>
          </w:tcPr>
          <w:p w:rsidR="00056F91" w:rsidRPr="007D12F2"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Signature:</w:t>
            </w:r>
          </w:p>
        </w:tc>
        <w:tc>
          <w:tcPr>
            <w:tcW w:w="3259" w:type="dxa"/>
          </w:tcPr>
          <w:p w:rsidR="00056F91" w:rsidRPr="007D12F2" w:rsidRDefault="00056F91" w:rsidP="006B6EA1">
            <w:pPr>
              <w:pStyle w:val="BodyText"/>
              <w:keepNext/>
              <w:keepLines/>
              <w:spacing w:before="160" w:after="160"/>
              <w:rPr>
                <w:rFonts w:ascii="Times New Roman" w:hAnsi="Times New Roman" w:cs="Times New Roman"/>
              </w:rPr>
            </w:pPr>
          </w:p>
        </w:tc>
        <w:tc>
          <w:tcPr>
            <w:tcW w:w="232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Signature:</w:t>
            </w:r>
          </w:p>
        </w:tc>
        <w:tc>
          <w:tcPr>
            <w:tcW w:w="2019" w:type="dxa"/>
          </w:tcPr>
          <w:p w:rsidR="00056F91" w:rsidRPr="007D12F2"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Date:</w:t>
            </w:r>
          </w:p>
        </w:tc>
        <w:tc>
          <w:tcPr>
            <w:tcW w:w="3259" w:type="dxa"/>
          </w:tcPr>
          <w:p w:rsidR="00056F91" w:rsidRPr="007D12F2" w:rsidRDefault="00056F91" w:rsidP="006B6EA1">
            <w:pPr>
              <w:pStyle w:val="BodyText"/>
              <w:keepNext/>
              <w:keepLines/>
              <w:spacing w:before="160" w:after="160"/>
              <w:rPr>
                <w:rFonts w:ascii="Times New Roman" w:hAnsi="Times New Roman" w:cs="Times New Roman"/>
              </w:rPr>
            </w:pPr>
          </w:p>
        </w:tc>
        <w:tc>
          <w:tcPr>
            <w:tcW w:w="232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Date:</w:t>
            </w:r>
          </w:p>
        </w:tc>
        <w:tc>
          <w:tcPr>
            <w:tcW w:w="2019" w:type="dxa"/>
          </w:tcPr>
          <w:p w:rsidR="00056F91" w:rsidRPr="007D12F2" w:rsidRDefault="00056F91" w:rsidP="006B6EA1">
            <w:pPr>
              <w:pStyle w:val="BodyText"/>
              <w:keepNext/>
              <w:keepLines/>
              <w:spacing w:before="160" w:after="160"/>
              <w:rPr>
                <w:rFonts w:ascii="Times New Roman" w:hAnsi="Times New Roman" w:cs="Times New Roman"/>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DEF" w:rsidRDefault="00CA6DEF" w:rsidP="002D4560">
      <w:pPr>
        <w:spacing w:after="0" w:line="240" w:lineRule="auto"/>
      </w:pPr>
      <w:r>
        <w:separator/>
      </w:r>
    </w:p>
  </w:endnote>
  <w:endnote w:type="continuationSeparator" w:id="0">
    <w:p w:rsidR="00CA6DEF" w:rsidRDefault="00CA6DEF"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0BB" w:rsidRDefault="008020BB">
    <w:pPr>
      <w:pStyle w:val="Footer"/>
      <w:jc w:val="right"/>
    </w:pPr>
    <w:r>
      <w:t xml:space="preserve">Page </w:t>
    </w:r>
    <w:r w:rsidR="00EB7694">
      <w:rPr>
        <w:b/>
        <w:bCs/>
      </w:rPr>
      <w:fldChar w:fldCharType="begin"/>
    </w:r>
    <w:r>
      <w:rPr>
        <w:b/>
        <w:bCs/>
      </w:rPr>
      <w:instrText xml:space="preserve"> PAGE </w:instrText>
    </w:r>
    <w:r w:rsidR="00EB7694">
      <w:rPr>
        <w:b/>
        <w:bCs/>
      </w:rPr>
      <w:fldChar w:fldCharType="separate"/>
    </w:r>
    <w:r w:rsidR="00F25B42">
      <w:rPr>
        <w:b/>
        <w:bCs/>
        <w:noProof/>
      </w:rPr>
      <w:t>1</w:t>
    </w:r>
    <w:r w:rsidR="00EB7694">
      <w:rPr>
        <w:b/>
        <w:bCs/>
      </w:rPr>
      <w:fldChar w:fldCharType="end"/>
    </w:r>
    <w:r>
      <w:t xml:space="preserve"> of </w:t>
    </w:r>
    <w:r w:rsidR="00EB7694">
      <w:rPr>
        <w:b/>
        <w:bCs/>
      </w:rPr>
      <w:fldChar w:fldCharType="begin"/>
    </w:r>
    <w:r>
      <w:rPr>
        <w:b/>
        <w:bCs/>
      </w:rPr>
      <w:instrText xml:space="preserve"> NUMPAGES  </w:instrText>
    </w:r>
    <w:r w:rsidR="00EB7694">
      <w:rPr>
        <w:b/>
        <w:bCs/>
      </w:rPr>
      <w:fldChar w:fldCharType="separate"/>
    </w:r>
    <w:r w:rsidR="00F25B42">
      <w:rPr>
        <w:b/>
        <w:bCs/>
        <w:noProof/>
      </w:rPr>
      <w:t>9</w:t>
    </w:r>
    <w:r w:rsidR="00EB7694">
      <w:rPr>
        <w:b/>
        <w:bCs/>
      </w:rPr>
      <w:fldChar w:fldCharType="end"/>
    </w:r>
  </w:p>
  <w:p w:rsidR="008020BB" w:rsidRDefault="008020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DEF" w:rsidRDefault="00CA6DEF" w:rsidP="002D4560">
      <w:pPr>
        <w:spacing w:after="0" w:line="240" w:lineRule="auto"/>
      </w:pPr>
      <w:r>
        <w:separator/>
      </w:r>
    </w:p>
  </w:footnote>
  <w:footnote w:type="continuationSeparator" w:id="0">
    <w:p w:rsidR="00CA6DEF" w:rsidRDefault="00CA6DEF" w:rsidP="002D4560">
      <w:pPr>
        <w:spacing w:after="0" w:line="240" w:lineRule="auto"/>
      </w:pPr>
      <w:r>
        <w:continuationSeparator/>
      </w:r>
    </w:p>
  </w:footnote>
  <w:footnote w:id="1">
    <w:p w:rsidR="008020BB" w:rsidRDefault="008020BB"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C5371"/>
    <w:multiLevelType w:val="hybridMultilevel"/>
    <w:tmpl w:val="A5228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D07F9"/>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A1849DA"/>
    <w:multiLevelType w:val="hybridMultilevel"/>
    <w:tmpl w:val="554CD80A"/>
    <w:lvl w:ilvl="0" w:tplc="8CFE5F7A">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337C3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2F6617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15:restartNumberingAfterBreak="0">
    <w:nsid w:val="25CE0561"/>
    <w:multiLevelType w:val="hybridMultilevel"/>
    <w:tmpl w:val="D5A4A288"/>
    <w:lvl w:ilvl="0" w:tplc="D01439F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4600A4"/>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45F5938"/>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15:restartNumberingAfterBreak="0">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452ED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A2B1AFE"/>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7" w15:restartNumberingAfterBreak="0">
    <w:nsid w:val="74FE056E"/>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9"/>
  </w:num>
  <w:num w:numId="2">
    <w:abstractNumId w:val="13"/>
  </w:num>
  <w:num w:numId="3">
    <w:abstractNumId w:val="15"/>
  </w:num>
  <w:num w:numId="4">
    <w:abstractNumId w:val="14"/>
  </w:num>
  <w:num w:numId="5">
    <w:abstractNumId w:val="5"/>
  </w:num>
  <w:num w:numId="6">
    <w:abstractNumId w:val="16"/>
  </w:num>
  <w:num w:numId="7">
    <w:abstractNumId w:val="10"/>
  </w:num>
  <w:num w:numId="8">
    <w:abstractNumId w:val="2"/>
  </w:num>
  <w:num w:numId="9">
    <w:abstractNumId w:val="4"/>
  </w:num>
  <w:num w:numId="10">
    <w:abstractNumId w:val="1"/>
  </w:num>
  <w:num w:numId="11">
    <w:abstractNumId w:val="11"/>
  </w:num>
  <w:num w:numId="12">
    <w:abstractNumId w:val="3"/>
  </w:num>
  <w:num w:numId="13">
    <w:abstractNumId w:val="17"/>
  </w:num>
  <w:num w:numId="14">
    <w:abstractNumId w:val="8"/>
  </w:num>
  <w:num w:numId="15">
    <w:abstractNumId w:val="12"/>
  </w:num>
  <w:num w:numId="16">
    <w:abstractNumId w:val="0"/>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02A4"/>
    <w:rsid w:val="00001EE9"/>
    <w:rsid w:val="000062CD"/>
    <w:rsid w:val="0000737F"/>
    <w:rsid w:val="00017F87"/>
    <w:rsid w:val="000227D0"/>
    <w:rsid w:val="00022EB5"/>
    <w:rsid w:val="000237C4"/>
    <w:rsid w:val="00027988"/>
    <w:rsid w:val="00027C0E"/>
    <w:rsid w:val="00027E9C"/>
    <w:rsid w:val="00033549"/>
    <w:rsid w:val="00034DFF"/>
    <w:rsid w:val="0003702F"/>
    <w:rsid w:val="00042DBE"/>
    <w:rsid w:val="00043EA6"/>
    <w:rsid w:val="00044B01"/>
    <w:rsid w:val="00051436"/>
    <w:rsid w:val="00056F91"/>
    <w:rsid w:val="00057126"/>
    <w:rsid w:val="00063730"/>
    <w:rsid w:val="00064891"/>
    <w:rsid w:val="00066332"/>
    <w:rsid w:val="00067062"/>
    <w:rsid w:val="00072819"/>
    <w:rsid w:val="00084AAA"/>
    <w:rsid w:val="0009046E"/>
    <w:rsid w:val="00092819"/>
    <w:rsid w:val="000A3227"/>
    <w:rsid w:val="000A6994"/>
    <w:rsid w:val="000C11DD"/>
    <w:rsid w:val="000C2129"/>
    <w:rsid w:val="000C5323"/>
    <w:rsid w:val="000C797A"/>
    <w:rsid w:val="000D58CF"/>
    <w:rsid w:val="000D65DB"/>
    <w:rsid w:val="000E0E06"/>
    <w:rsid w:val="000E380A"/>
    <w:rsid w:val="000E43DC"/>
    <w:rsid w:val="000E4760"/>
    <w:rsid w:val="000E482C"/>
    <w:rsid w:val="000E7F75"/>
    <w:rsid w:val="000F37C3"/>
    <w:rsid w:val="000F6074"/>
    <w:rsid w:val="000F6C81"/>
    <w:rsid w:val="0010185A"/>
    <w:rsid w:val="00104D02"/>
    <w:rsid w:val="00142DE2"/>
    <w:rsid w:val="001432C6"/>
    <w:rsid w:val="001543EB"/>
    <w:rsid w:val="001618F5"/>
    <w:rsid w:val="00162408"/>
    <w:rsid w:val="00164B89"/>
    <w:rsid w:val="00176F2F"/>
    <w:rsid w:val="00177666"/>
    <w:rsid w:val="00183561"/>
    <w:rsid w:val="001931CC"/>
    <w:rsid w:val="001A1D5D"/>
    <w:rsid w:val="001A2EE3"/>
    <w:rsid w:val="001A6048"/>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5993"/>
    <w:rsid w:val="00236879"/>
    <w:rsid w:val="00237E05"/>
    <w:rsid w:val="00240B48"/>
    <w:rsid w:val="00243453"/>
    <w:rsid w:val="00244C56"/>
    <w:rsid w:val="00244CDA"/>
    <w:rsid w:val="0024540E"/>
    <w:rsid w:val="00245AA6"/>
    <w:rsid w:val="002470C2"/>
    <w:rsid w:val="00252A8A"/>
    <w:rsid w:val="00260F11"/>
    <w:rsid w:val="00262D44"/>
    <w:rsid w:val="00264F74"/>
    <w:rsid w:val="00267ABD"/>
    <w:rsid w:val="00273445"/>
    <w:rsid w:val="00275437"/>
    <w:rsid w:val="00275D40"/>
    <w:rsid w:val="0028216F"/>
    <w:rsid w:val="00282E6A"/>
    <w:rsid w:val="002832A1"/>
    <w:rsid w:val="00283B4B"/>
    <w:rsid w:val="002951A0"/>
    <w:rsid w:val="00296DF4"/>
    <w:rsid w:val="002A135E"/>
    <w:rsid w:val="002A67F7"/>
    <w:rsid w:val="002B18DF"/>
    <w:rsid w:val="002C21E5"/>
    <w:rsid w:val="002C3A25"/>
    <w:rsid w:val="002C468C"/>
    <w:rsid w:val="002D0DBE"/>
    <w:rsid w:val="002D4560"/>
    <w:rsid w:val="002D460C"/>
    <w:rsid w:val="002F19CD"/>
    <w:rsid w:val="002F2846"/>
    <w:rsid w:val="002F4544"/>
    <w:rsid w:val="002F5490"/>
    <w:rsid w:val="0030169E"/>
    <w:rsid w:val="00302002"/>
    <w:rsid w:val="003067BA"/>
    <w:rsid w:val="00311E6A"/>
    <w:rsid w:val="00320507"/>
    <w:rsid w:val="00324B5D"/>
    <w:rsid w:val="003259C8"/>
    <w:rsid w:val="00325E84"/>
    <w:rsid w:val="0033394C"/>
    <w:rsid w:val="00344AD5"/>
    <w:rsid w:val="00354987"/>
    <w:rsid w:val="00357B85"/>
    <w:rsid w:val="0036447C"/>
    <w:rsid w:val="003644CE"/>
    <w:rsid w:val="00372D99"/>
    <w:rsid w:val="003775AB"/>
    <w:rsid w:val="00385A53"/>
    <w:rsid w:val="00393B3E"/>
    <w:rsid w:val="00396982"/>
    <w:rsid w:val="00396A43"/>
    <w:rsid w:val="003B5BA3"/>
    <w:rsid w:val="003B7728"/>
    <w:rsid w:val="003C0D1A"/>
    <w:rsid w:val="003C34BC"/>
    <w:rsid w:val="003D16DD"/>
    <w:rsid w:val="003D1A38"/>
    <w:rsid w:val="003D3D59"/>
    <w:rsid w:val="003E038B"/>
    <w:rsid w:val="003E6991"/>
    <w:rsid w:val="00400E7E"/>
    <w:rsid w:val="00401340"/>
    <w:rsid w:val="00402425"/>
    <w:rsid w:val="004033C8"/>
    <w:rsid w:val="00404DF5"/>
    <w:rsid w:val="004245BA"/>
    <w:rsid w:val="004247E3"/>
    <w:rsid w:val="004450F9"/>
    <w:rsid w:val="00445447"/>
    <w:rsid w:val="00451859"/>
    <w:rsid w:val="00463929"/>
    <w:rsid w:val="004672BE"/>
    <w:rsid w:val="004737EB"/>
    <w:rsid w:val="00477040"/>
    <w:rsid w:val="00480F40"/>
    <w:rsid w:val="00492975"/>
    <w:rsid w:val="00497A23"/>
    <w:rsid w:val="004A376B"/>
    <w:rsid w:val="004B05D6"/>
    <w:rsid w:val="004B26C1"/>
    <w:rsid w:val="004B4D74"/>
    <w:rsid w:val="004B5768"/>
    <w:rsid w:val="004B5A2E"/>
    <w:rsid w:val="004B66CE"/>
    <w:rsid w:val="004C12A8"/>
    <w:rsid w:val="004D2053"/>
    <w:rsid w:val="004D3096"/>
    <w:rsid w:val="004E0DCB"/>
    <w:rsid w:val="004E435D"/>
    <w:rsid w:val="004F3715"/>
    <w:rsid w:val="005145E5"/>
    <w:rsid w:val="00516F37"/>
    <w:rsid w:val="00517A79"/>
    <w:rsid w:val="00525B9A"/>
    <w:rsid w:val="00527945"/>
    <w:rsid w:val="00536A4F"/>
    <w:rsid w:val="005409AE"/>
    <w:rsid w:val="005414CA"/>
    <w:rsid w:val="00541BB1"/>
    <w:rsid w:val="0054434C"/>
    <w:rsid w:val="00547679"/>
    <w:rsid w:val="00553D4C"/>
    <w:rsid w:val="00555EEE"/>
    <w:rsid w:val="005633C8"/>
    <w:rsid w:val="0057006B"/>
    <w:rsid w:val="00581E9E"/>
    <w:rsid w:val="005823C5"/>
    <w:rsid w:val="00585DD9"/>
    <w:rsid w:val="00586810"/>
    <w:rsid w:val="005960D0"/>
    <w:rsid w:val="005D7842"/>
    <w:rsid w:val="005E7112"/>
    <w:rsid w:val="005F5B17"/>
    <w:rsid w:val="00600B34"/>
    <w:rsid w:val="0062331F"/>
    <w:rsid w:val="0062761C"/>
    <w:rsid w:val="00630B81"/>
    <w:rsid w:val="006313D1"/>
    <w:rsid w:val="00641D80"/>
    <w:rsid w:val="00643A00"/>
    <w:rsid w:val="00653CB6"/>
    <w:rsid w:val="00660BC4"/>
    <w:rsid w:val="00672B2D"/>
    <w:rsid w:val="00681F5E"/>
    <w:rsid w:val="00682BBE"/>
    <w:rsid w:val="006835A5"/>
    <w:rsid w:val="00685A70"/>
    <w:rsid w:val="00696A86"/>
    <w:rsid w:val="006A06B4"/>
    <w:rsid w:val="006A4F85"/>
    <w:rsid w:val="006A68F9"/>
    <w:rsid w:val="006A7183"/>
    <w:rsid w:val="006B1BD6"/>
    <w:rsid w:val="006B241C"/>
    <w:rsid w:val="006B6DA4"/>
    <w:rsid w:val="006B6EA1"/>
    <w:rsid w:val="006B7BB3"/>
    <w:rsid w:val="006C5331"/>
    <w:rsid w:val="006C6D6E"/>
    <w:rsid w:val="006D4D71"/>
    <w:rsid w:val="006D54D6"/>
    <w:rsid w:val="006E21DE"/>
    <w:rsid w:val="006E221D"/>
    <w:rsid w:val="006E4269"/>
    <w:rsid w:val="006E610E"/>
    <w:rsid w:val="006F532E"/>
    <w:rsid w:val="006F5ED0"/>
    <w:rsid w:val="006F61E7"/>
    <w:rsid w:val="006F70A4"/>
    <w:rsid w:val="006F7D55"/>
    <w:rsid w:val="0071492F"/>
    <w:rsid w:val="00715085"/>
    <w:rsid w:val="00721B90"/>
    <w:rsid w:val="007337CC"/>
    <w:rsid w:val="00733D1E"/>
    <w:rsid w:val="00733F55"/>
    <w:rsid w:val="007365BF"/>
    <w:rsid w:val="00745CA7"/>
    <w:rsid w:val="00750770"/>
    <w:rsid w:val="007527BF"/>
    <w:rsid w:val="00754059"/>
    <w:rsid w:val="007577F6"/>
    <w:rsid w:val="00757838"/>
    <w:rsid w:val="00760A9D"/>
    <w:rsid w:val="00772151"/>
    <w:rsid w:val="00783118"/>
    <w:rsid w:val="0078754D"/>
    <w:rsid w:val="0079059C"/>
    <w:rsid w:val="0079572E"/>
    <w:rsid w:val="007A05FE"/>
    <w:rsid w:val="007A32C9"/>
    <w:rsid w:val="007A34B9"/>
    <w:rsid w:val="007A64FD"/>
    <w:rsid w:val="007A783A"/>
    <w:rsid w:val="007B3BDE"/>
    <w:rsid w:val="007C3412"/>
    <w:rsid w:val="007C4238"/>
    <w:rsid w:val="007C561E"/>
    <w:rsid w:val="007D064A"/>
    <w:rsid w:val="007D12F2"/>
    <w:rsid w:val="007D6D38"/>
    <w:rsid w:val="007E3B2A"/>
    <w:rsid w:val="007E6DE9"/>
    <w:rsid w:val="007E6E1D"/>
    <w:rsid w:val="008020BB"/>
    <w:rsid w:val="00803DB2"/>
    <w:rsid w:val="008100D1"/>
    <w:rsid w:val="00813810"/>
    <w:rsid w:val="00832F40"/>
    <w:rsid w:val="008363DD"/>
    <w:rsid w:val="0084734E"/>
    <w:rsid w:val="00847E2F"/>
    <w:rsid w:val="00854BE4"/>
    <w:rsid w:val="00855FE4"/>
    <w:rsid w:val="00856354"/>
    <w:rsid w:val="00865080"/>
    <w:rsid w:val="00875B1C"/>
    <w:rsid w:val="00876E1A"/>
    <w:rsid w:val="0088079E"/>
    <w:rsid w:val="0089099D"/>
    <w:rsid w:val="00894A5B"/>
    <w:rsid w:val="00895D72"/>
    <w:rsid w:val="008A4229"/>
    <w:rsid w:val="008A5174"/>
    <w:rsid w:val="008B213D"/>
    <w:rsid w:val="008B222F"/>
    <w:rsid w:val="008B302E"/>
    <w:rsid w:val="008C53D5"/>
    <w:rsid w:val="008D1AB6"/>
    <w:rsid w:val="008D4CD0"/>
    <w:rsid w:val="008E1CAE"/>
    <w:rsid w:val="008E3CC5"/>
    <w:rsid w:val="008E7083"/>
    <w:rsid w:val="009064E7"/>
    <w:rsid w:val="0091606D"/>
    <w:rsid w:val="00921775"/>
    <w:rsid w:val="009232FB"/>
    <w:rsid w:val="00925193"/>
    <w:rsid w:val="00935B04"/>
    <w:rsid w:val="00935D17"/>
    <w:rsid w:val="00937AA4"/>
    <w:rsid w:val="00951DFE"/>
    <w:rsid w:val="00956630"/>
    <w:rsid w:val="00963CA3"/>
    <w:rsid w:val="0096743C"/>
    <w:rsid w:val="00972166"/>
    <w:rsid w:val="009736A5"/>
    <w:rsid w:val="00980D47"/>
    <w:rsid w:val="00983940"/>
    <w:rsid w:val="0099045A"/>
    <w:rsid w:val="00994566"/>
    <w:rsid w:val="009A5474"/>
    <w:rsid w:val="009B17A1"/>
    <w:rsid w:val="009B23B2"/>
    <w:rsid w:val="009B5048"/>
    <w:rsid w:val="009B5C6A"/>
    <w:rsid w:val="009C0523"/>
    <w:rsid w:val="009E59D8"/>
    <w:rsid w:val="009F0C26"/>
    <w:rsid w:val="009F2CC0"/>
    <w:rsid w:val="009F492A"/>
    <w:rsid w:val="009F495C"/>
    <w:rsid w:val="00A008E1"/>
    <w:rsid w:val="00A0258F"/>
    <w:rsid w:val="00A06D70"/>
    <w:rsid w:val="00A14B16"/>
    <w:rsid w:val="00A1769B"/>
    <w:rsid w:val="00A22EB9"/>
    <w:rsid w:val="00A40762"/>
    <w:rsid w:val="00A408C1"/>
    <w:rsid w:val="00A43665"/>
    <w:rsid w:val="00A46126"/>
    <w:rsid w:val="00A46E3A"/>
    <w:rsid w:val="00A50C23"/>
    <w:rsid w:val="00A61E18"/>
    <w:rsid w:val="00A714BE"/>
    <w:rsid w:val="00A746D7"/>
    <w:rsid w:val="00A76AB4"/>
    <w:rsid w:val="00A7747B"/>
    <w:rsid w:val="00A85F90"/>
    <w:rsid w:val="00A86CAF"/>
    <w:rsid w:val="00A956F3"/>
    <w:rsid w:val="00AB4BBD"/>
    <w:rsid w:val="00AB65C6"/>
    <w:rsid w:val="00AC01DB"/>
    <w:rsid w:val="00AC3B8A"/>
    <w:rsid w:val="00AE4497"/>
    <w:rsid w:val="00AF1DC5"/>
    <w:rsid w:val="00AF5A2C"/>
    <w:rsid w:val="00B02A46"/>
    <w:rsid w:val="00B07B70"/>
    <w:rsid w:val="00B07FCD"/>
    <w:rsid w:val="00B10658"/>
    <w:rsid w:val="00B10AE7"/>
    <w:rsid w:val="00B1343A"/>
    <w:rsid w:val="00B141DC"/>
    <w:rsid w:val="00B240DF"/>
    <w:rsid w:val="00B24228"/>
    <w:rsid w:val="00B25027"/>
    <w:rsid w:val="00B44792"/>
    <w:rsid w:val="00B47C69"/>
    <w:rsid w:val="00B513A4"/>
    <w:rsid w:val="00B70E0A"/>
    <w:rsid w:val="00B758F7"/>
    <w:rsid w:val="00B91864"/>
    <w:rsid w:val="00B91F09"/>
    <w:rsid w:val="00BA3BE1"/>
    <w:rsid w:val="00BA61A2"/>
    <w:rsid w:val="00BA62FA"/>
    <w:rsid w:val="00BB18D1"/>
    <w:rsid w:val="00BB386D"/>
    <w:rsid w:val="00BC35A1"/>
    <w:rsid w:val="00BD7B4A"/>
    <w:rsid w:val="00BD7D1C"/>
    <w:rsid w:val="00BE0D78"/>
    <w:rsid w:val="00BF0FE3"/>
    <w:rsid w:val="00BF456B"/>
    <w:rsid w:val="00C065B4"/>
    <w:rsid w:val="00C1440E"/>
    <w:rsid w:val="00C21F71"/>
    <w:rsid w:val="00C314B2"/>
    <w:rsid w:val="00C35D44"/>
    <w:rsid w:val="00C41246"/>
    <w:rsid w:val="00C442C8"/>
    <w:rsid w:val="00C54BE8"/>
    <w:rsid w:val="00C65E68"/>
    <w:rsid w:val="00C821DB"/>
    <w:rsid w:val="00C877BB"/>
    <w:rsid w:val="00CA05B9"/>
    <w:rsid w:val="00CA31E7"/>
    <w:rsid w:val="00CA6DEF"/>
    <w:rsid w:val="00CB417E"/>
    <w:rsid w:val="00CC5DF7"/>
    <w:rsid w:val="00CC6C1C"/>
    <w:rsid w:val="00CC6C48"/>
    <w:rsid w:val="00CD251C"/>
    <w:rsid w:val="00CD336B"/>
    <w:rsid w:val="00CE64AA"/>
    <w:rsid w:val="00CE7DCD"/>
    <w:rsid w:val="00CF0F4D"/>
    <w:rsid w:val="00CF3C46"/>
    <w:rsid w:val="00D008C5"/>
    <w:rsid w:val="00D04F0C"/>
    <w:rsid w:val="00D1105C"/>
    <w:rsid w:val="00D13067"/>
    <w:rsid w:val="00D2173D"/>
    <w:rsid w:val="00D26921"/>
    <w:rsid w:val="00D276D1"/>
    <w:rsid w:val="00D30A72"/>
    <w:rsid w:val="00D31BD1"/>
    <w:rsid w:val="00D325F4"/>
    <w:rsid w:val="00D43005"/>
    <w:rsid w:val="00D62F19"/>
    <w:rsid w:val="00D65234"/>
    <w:rsid w:val="00D6537A"/>
    <w:rsid w:val="00D65EBA"/>
    <w:rsid w:val="00D70037"/>
    <w:rsid w:val="00D712C9"/>
    <w:rsid w:val="00D72306"/>
    <w:rsid w:val="00D91613"/>
    <w:rsid w:val="00D928CA"/>
    <w:rsid w:val="00D9435E"/>
    <w:rsid w:val="00D96EB3"/>
    <w:rsid w:val="00DA184B"/>
    <w:rsid w:val="00DA5628"/>
    <w:rsid w:val="00DA79C3"/>
    <w:rsid w:val="00DB0829"/>
    <w:rsid w:val="00DE4186"/>
    <w:rsid w:val="00DF5898"/>
    <w:rsid w:val="00E024F7"/>
    <w:rsid w:val="00E065F9"/>
    <w:rsid w:val="00E14CB2"/>
    <w:rsid w:val="00E24077"/>
    <w:rsid w:val="00E26FE6"/>
    <w:rsid w:val="00E42B13"/>
    <w:rsid w:val="00E4306D"/>
    <w:rsid w:val="00E43B52"/>
    <w:rsid w:val="00E46AFE"/>
    <w:rsid w:val="00E53649"/>
    <w:rsid w:val="00E53919"/>
    <w:rsid w:val="00E650E8"/>
    <w:rsid w:val="00E7294F"/>
    <w:rsid w:val="00E762BB"/>
    <w:rsid w:val="00E845CA"/>
    <w:rsid w:val="00E962E9"/>
    <w:rsid w:val="00EB6C24"/>
    <w:rsid w:val="00EB7694"/>
    <w:rsid w:val="00EC6F96"/>
    <w:rsid w:val="00ED15FC"/>
    <w:rsid w:val="00ED5FF2"/>
    <w:rsid w:val="00EE0084"/>
    <w:rsid w:val="00EF189C"/>
    <w:rsid w:val="00F206C7"/>
    <w:rsid w:val="00F25B42"/>
    <w:rsid w:val="00F3026C"/>
    <w:rsid w:val="00F30703"/>
    <w:rsid w:val="00F307E5"/>
    <w:rsid w:val="00F32D84"/>
    <w:rsid w:val="00F3675D"/>
    <w:rsid w:val="00F46209"/>
    <w:rsid w:val="00F54FC5"/>
    <w:rsid w:val="00F82CD2"/>
    <w:rsid w:val="00F85953"/>
    <w:rsid w:val="00F90CEF"/>
    <w:rsid w:val="00F97284"/>
    <w:rsid w:val="00FA07B2"/>
    <w:rsid w:val="00FA6347"/>
    <w:rsid w:val="00FB2067"/>
    <w:rsid w:val="00FB5BBF"/>
    <w:rsid w:val="00FC350E"/>
    <w:rsid w:val="00FD1098"/>
    <w:rsid w:val="00FF5E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25A706"/>
  <w15:docId w15:val="{1F03CA03-E525-45D3-B89E-CD8343B9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2">
    <w:name w:val="heading 2"/>
    <w:basedOn w:val="Normal"/>
    <w:next w:val="Normal"/>
    <w:link w:val="Heading2Char"/>
    <w:unhideWhenUsed/>
    <w:qFormat/>
    <w:locked/>
    <w:rsid w:val="007D064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2Char">
    <w:name w:val="Heading 2 Char"/>
    <w:basedOn w:val="DefaultParagraphFont"/>
    <w:link w:val="Heading2"/>
    <w:rsid w:val="007D064A"/>
    <w:rPr>
      <w:rFonts w:asciiTheme="majorHAnsi" w:eastAsiaTheme="majorEastAsia" w:hAnsiTheme="majorHAnsi" w:cstheme="majorBidi"/>
      <w:color w:val="365F91" w:themeColor="accent1" w:themeShade="BF"/>
      <w:sz w:val="26"/>
      <w:szCs w:val="26"/>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BB62C-496B-2146-A86A-40A7F0665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9</Pages>
  <Words>2062</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242</cp:revision>
  <cp:lastPrinted>2015-06-29T10:20:00Z</cp:lastPrinted>
  <dcterms:created xsi:type="dcterms:W3CDTF">2019-11-30T18:26:00Z</dcterms:created>
  <dcterms:modified xsi:type="dcterms:W3CDTF">2019-12-05T13:54:00Z</dcterms:modified>
</cp:coreProperties>
</file>