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CA65CB" w:rsidRPr="00CA65CB" w:rsidRDefault="00056F91" w:rsidP="00CA65C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r w:rsidR="00CA65CB">
              <w:rPr>
                <w:rFonts w:ascii="Times New Roman" w:hAnsi="Times New Roman" w:cs="Times New Roman"/>
                <w:b/>
                <w:bCs/>
                <w:lang w:val="en-GB"/>
              </w:rPr>
              <w:t xml:space="preserve">Theoretical High School </w:t>
            </w:r>
            <w:r w:rsidR="00CA65CB" w:rsidRPr="00CA65CB">
              <w:rPr>
                <w:rFonts w:ascii="Times New Roman" w:hAnsi="Times New Roman" w:cs="Times New Roman"/>
                <w:b/>
                <w:bCs/>
                <w:lang w:val="en-GB"/>
              </w:rPr>
              <w:t xml:space="preserve">,, Dositei Obradovici ", </w:t>
            </w:r>
          </w:p>
          <w:p w:rsidR="00056F91" w:rsidRPr="00E53649" w:rsidRDefault="00CA65CB" w:rsidP="00CA65CB">
            <w:pPr>
              <w:spacing w:after="0"/>
              <w:jc w:val="both"/>
              <w:rPr>
                <w:rFonts w:ascii="Times New Roman" w:hAnsi="Times New Roman" w:cs="Times New Roman"/>
                <w:lang w:val="en-GB"/>
              </w:rPr>
            </w:pPr>
            <w:r>
              <w:rPr>
                <w:rFonts w:ascii="Times New Roman" w:hAnsi="Times New Roman" w:cs="Times New Roman"/>
                <w:b/>
                <w:bCs/>
                <w:lang w:val="en-GB"/>
              </w:rPr>
              <w:t xml:space="preserve">no. 6, </w:t>
            </w:r>
            <w:r w:rsidRPr="00CA65CB">
              <w:rPr>
                <w:rFonts w:ascii="Times New Roman" w:hAnsi="Times New Roman" w:cs="Times New Roman"/>
                <w:b/>
                <w:bCs/>
                <w:lang w:val="en-GB"/>
              </w:rPr>
              <w:t xml:space="preserve">Gen. I.Dragalina Street, Timisoara, </w:t>
            </w:r>
            <w:r>
              <w:rPr>
                <w:rFonts w:ascii="Times New Roman" w:hAnsi="Times New Roman" w:cs="Times New Roman"/>
                <w:b/>
                <w:bCs/>
                <w:lang w:val="en-GB"/>
              </w:rPr>
              <w:t>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B73D5">
              <w:rPr>
                <w:rFonts w:ascii="Times New Roman" w:hAnsi="Times New Roman" w:cs="Times New Roman"/>
                <w:b/>
                <w:bCs/>
                <w:lang w:val="en-GB"/>
              </w:rPr>
              <w:t xml:space="preserve">Acquisition of </w:t>
            </w:r>
            <w:r w:rsidR="002E2D5F">
              <w:rPr>
                <w:rFonts w:ascii="Times New Roman" w:hAnsi="Times New Roman" w:cs="Times New Roman"/>
                <w:b/>
                <w:bCs/>
                <w:lang w:val="en-GB"/>
              </w:rPr>
              <w:t>transport</w:t>
            </w:r>
            <w:r w:rsidR="00FB73D5">
              <w:rPr>
                <w:rFonts w:ascii="Times New Roman" w:hAnsi="Times New Roman" w:cs="Times New Roman"/>
                <w:b/>
                <w:bCs/>
                <w:lang w:val="en-GB"/>
              </w:rPr>
              <w:t xml:space="preserve"> services</w:t>
            </w:r>
            <w:r w:rsidR="00556A6B">
              <w:rPr>
                <w:rFonts w:ascii="Times New Roman" w:hAnsi="Times New Roman" w:cs="Times New Roman"/>
                <w:lang w:val="en-GB"/>
              </w:rPr>
              <w:t xml:space="preserve"> </w:t>
            </w:r>
          </w:p>
          <w:p w:rsidR="00056F91" w:rsidRPr="00DE566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B04CC" w:rsidRPr="00DE5669">
              <w:rPr>
                <w:rFonts w:ascii="Times New Roman" w:hAnsi="Times New Roman" w:cs="Times New Roman"/>
                <w:b/>
                <w:bCs/>
                <w:lang w:val="en-GB"/>
              </w:rPr>
              <w:t xml:space="preserve">RORS </w:t>
            </w:r>
            <w:r w:rsidR="00CA65CB" w:rsidRPr="00DE5669">
              <w:rPr>
                <w:rFonts w:ascii="Times New Roman" w:hAnsi="Times New Roman" w:cs="Times New Roman"/>
                <w:b/>
                <w:bCs/>
                <w:lang w:val="en-GB"/>
              </w:rPr>
              <w:t xml:space="preserve">224 / GSBP / TD </w:t>
            </w:r>
            <w:r w:rsidR="002C2947" w:rsidRPr="00DE5669">
              <w:rPr>
                <w:rFonts w:ascii="Times New Roman" w:hAnsi="Times New Roman" w:cs="Times New Roman"/>
                <w:b/>
                <w:bCs/>
                <w:lang w:val="en-GB"/>
              </w:rPr>
              <w:t>5</w:t>
            </w:r>
          </w:p>
          <w:p w:rsidR="00056F91" w:rsidRPr="00E53649" w:rsidRDefault="00056F91" w:rsidP="002C2947">
            <w:pPr>
              <w:spacing w:after="0"/>
              <w:jc w:val="both"/>
              <w:rPr>
                <w:rFonts w:ascii="Times New Roman" w:hAnsi="Times New Roman" w:cs="Times New Roman"/>
                <w:b/>
                <w:bCs/>
                <w:lang w:val="en-GB"/>
              </w:rPr>
            </w:pPr>
            <w:r w:rsidRPr="00DE5669">
              <w:rPr>
                <w:rFonts w:ascii="Times New Roman" w:hAnsi="Times New Roman" w:cs="Times New Roman"/>
                <w:b/>
                <w:bCs/>
                <w:lang w:val="en-GB"/>
              </w:rPr>
              <w:t xml:space="preserve">Date of launching: </w:t>
            </w:r>
            <w:r w:rsidR="002C2947" w:rsidRPr="00DE5669">
              <w:rPr>
                <w:rFonts w:ascii="Times New Roman" w:hAnsi="Times New Roman" w:cs="Times New Roman"/>
                <w:b/>
                <w:lang w:val="en-GB"/>
              </w:rPr>
              <w:t>21</w:t>
            </w:r>
            <w:r w:rsidRPr="00DE5669">
              <w:rPr>
                <w:rFonts w:ascii="Times New Roman" w:hAnsi="Times New Roman" w:cs="Times New Roman"/>
                <w:b/>
                <w:lang w:val="en-GB"/>
              </w:rPr>
              <w:t>/</w:t>
            </w:r>
            <w:r w:rsidR="002C2947" w:rsidRPr="00DE5669">
              <w:rPr>
                <w:rFonts w:ascii="Times New Roman" w:hAnsi="Times New Roman" w:cs="Times New Roman"/>
                <w:b/>
                <w:lang w:val="en-GB"/>
              </w:rPr>
              <w:t>10</w:t>
            </w:r>
            <w:r w:rsidRPr="00DE5669">
              <w:rPr>
                <w:rFonts w:ascii="Times New Roman" w:hAnsi="Times New Roman" w:cs="Times New Roman"/>
                <w:b/>
                <w:lang w:val="en-GB"/>
              </w:rPr>
              <w:t>/</w:t>
            </w:r>
            <w:r w:rsidR="00ED2BBF" w:rsidRPr="00DE5669">
              <w:rPr>
                <w:rFonts w:ascii="Times New Roman" w:hAnsi="Times New Roman" w:cs="Times New Roman"/>
                <w:b/>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D2BBF" w:rsidRDefault="00056F91" w:rsidP="003B5BA3">
      <w:pPr>
        <w:spacing w:after="0"/>
        <w:jc w:val="both"/>
        <w:rPr>
          <w:rFonts w:ascii="Times New Roman" w:hAnsi="Times New Roman" w:cs="Times New Roman"/>
          <w:sz w:val="24"/>
          <w:szCs w:val="24"/>
          <w:lang w:val="en-GB"/>
        </w:rPr>
      </w:pPr>
      <w:r w:rsidRPr="00ED2BBF">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ED2BBF">
        <w:rPr>
          <w:rFonts w:ascii="Times New Roman" w:hAnsi="Times New Roman" w:cs="Times New Roman"/>
          <w:sz w:val="24"/>
          <w:szCs w:val="24"/>
          <w:lang w:val="en-GB"/>
        </w:rPr>
        <w:t xml:space="preserve">e for submission of tenders is </w:t>
      </w:r>
      <w:r w:rsidR="002C2947" w:rsidRPr="00DE5669">
        <w:rPr>
          <w:rFonts w:ascii="Times New Roman" w:hAnsi="Times New Roman" w:cs="Times New Roman"/>
          <w:b/>
          <w:bCs/>
          <w:sz w:val="24"/>
          <w:szCs w:val="24"/>
          <w:lang w:val="en-GB"/>
        </w:rPr>
        <w:t>29</w:t>
      </w:r>
      <w:r w:rsidRPr="00DE5669">
        <w:rPr>
          <w:rFonts w:ascii="Times New Roman" w:hAnsi="Times New Roman" w:cs="Times New Roman"/>
          <w:b/>
          <w:bCs/>
          <w:sz w:val="24"/>
          <w:szCs w:val="24"/>
          <w:lang w:val="en-GB"/>
        </w:rPr>
        <w:t>/</w:t>
      </w:r>
      <w:r w:rsidR="002C2947" w:rsidRPr="00DE5669">
        <w:rPr>
          <w:rFonts w:ascii="Times New Roman" w:hAnsi="Times New Roman" w:cs="Times New Roman"/>
          <w:b/>
          <w:bCs/>
          <w:sz w:val="24"/>
          <w:szCs w:val="24"/>
          <w:lang w:val="en-GB"/>
        </w:rPr>
        <w:t>10</w:t>
      </w:r>
      <w:r w:rsidRPr="00DE5669">
        <w:rPr>
          <w:rFonts w:ascii="Times New Roman" w:hAnsi="Times New Roman" w:cs="Times New Roman"/>
          <w:b/>
          <w:bCs/>
          <w:sz w:val="24"/>
          <w:szCs w:val="24"/>
          <w:lang w:val="en-GB"/>
        </w:rPr>
        <w:t>/</w:t>
      </w:r>
      <w:r w:rsidR="00ED2BBF" w:rsidRPr="00DE5669">
        <w:rPr>
          <w:rFonts w:ascii="Times New Roman" w:hAnsi="Times New Roman" w:cs="Times New Roman"/>
          <w:b/>
          <w:bCs/>
          <w:sz w:val="24"/>
          <w:szCs w:val="24"/>
          <w:lang w:val="en-GB"/>
        </w:rPr>
        <w:t>2019</w:t>
      </w:r>
      <w:r w:rsidRPr="00ED2BBF">
        <w:rPr>
          <w:rFonts w:ascii="Times New Roman" w:hAnsi="Times New Roman" w:cs="Times New Roman"/>
          <w:b/>
          <w:bCs/>
          <w:sz w:val="24"/>
          <w:szCs w:val="24"/>
          <w:lang w:val="en-GB"/>
        </w:rPr>
        <w:t xml:space="preserve"> at </w:t>
      </w:r>
      <w:r w:rsidR="002C2947">
        <w:rPr>
          <w:rFonts w:ascii="Times New Roman" w:hAnsi="Times New Roman" w:cs="Times New Roman"/>
          <w:b/>
          <w:bCs/>
          <w:sz w:val="24"/>
          <w:szCs w:val="24"/>
          <w:lang w:val="en-GB"/>
        </w:rPr>
        <w:t>15</w:t>
      </w:r>
      <w:r w:rsidRPr="00ED2BBF">
        <w:rPr>
          <w:rFonts w:ascii="Times New Roman" w:hAnsi="Times New Roman" w:cs="Times New Roman"/>
          <w:b/>
          <w:bCs/>
          <w:sz w:val="24"/>
          <w:szCs w:val="24"/>
          <w:lang w:val="en-GB"/>
        </w:rPr>
        <w:t>:</w:t>
      </w:r>
      <w:r w:rsidR="00ED2BBF">
        <w:rPr>
          <w:rFonts w:ascii="Times New Roman" w:hAnsi="Times New Roman" w:cs="Times New Roman"/>
          <w:b/>
          <w:bCs/>
          <w:sz w:val="24"/>
          <w:szCs w:val="24"/>
          <w:lang w:val="en-GB"/>
        </w:rPr>
        <w:t>00</w:t>
      </w:r>
      <w:r w:rsidR="00BA62FA" w:rsidRPr="00ED2BBF">
        <w:rPr>
          <w:rFonts w:ascii="Times New Roman" w:hAnsi="Times New Roman" w:cs="Times New Roman"/>
          <w:b/>
          <w:bCs/>
          <w:sz w:val="24"/>
          <w:szCs w:val="24"/>
          <w:lang w:val="en-GB"/>
        </w:rPr>
        <w:t xml:space="preserve"> </w:t>
      </w:r>
      <w:r w:rsidRPr="00ED2BBF">
        <w:rPr>
          <w:rFonts w:ascii="Times New Roman" w:hAnsi="Times New Roman" w:cs="Times New Roman"/>
          <w:b/>
          <w:bCs/>
          <w:sz w:val="24"/>
          <w:szCs w:val="24"/>
          <w:lang w:val="en-GB"/>
        </w:rPr>
        <w:t>hours</w:t>
      </w:r>
      <w:r w:rsidR="00ED2BBF">
        <w:rPr>
          <w:rFonts w:ascii="Times New Roman" w:hAnsi="Times New Roman" w:cs="Times New Roman"/>
          <w:b/>
          <w:bCs/>
          <w:sz w:val="24"/>
          <w:szCs w:val="24"/>
          <w:lang w:val="en-GB"/>
        </w:rPr>
        <w:t>, local time</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DE5669">
        <w:rPr>
          <w:rFonts w:ascii="Times New Roman" w:hAnsi="Times New Roman" w:cs="Times New Roman"/>
          <w:sz w:val="24"/>
          <w:szCs w:val="24"/>
          <w:lang w:val="en-GB"/>
        </w:rPr>
        <w:t>The tenderers are reminded that the maximum avai</w:t>
      </w:r>
      <w:r w:rsidR="00ED2BBF" w:rsidRPr="00DE5669">
        <w:rPr>
          <w:rFonts w:ascii="Times New Roman" w:hAnsi="Times New Roman" w:cs="Times New Roman"/>
          <w:sz w:val="24"/>
          <w:szCs w:val="24"/>
          <w:lang w:val="en-GB"/>
        </w:rPr>
        <w:t xml:space="preserve">lable value of the contract is </w:t>
      </w:r>
      <w:r w:rsidR="001515B8" w:rsidRPr="00DE5669">
        <w:rPr>
          <w:rFonts w:ascii="Times New Roman" w:hAnsi="Times New Roman" w:cs="Times New Roman"/>
          <w:sz w:val="24"/>
          <w:szCs w:val="24"/>
          <w:lang w:val="en-GB"/>
        </w:rPr>
        <w:t>1</w:t>
      </w:r>
      <w:r w:rsidR="00AA1F42" w:rsidRPr="00DE5669">
        <w:rPr>
          <w:rFonts w:ascii="Times New Roman" w:hAnsi="Times New Roman" w:cs="Times New Roman"/>
          <w:sz w:val="24"/>
          <w:szCs w:val="24"/>
          <w:lang w:val="en-GB"/>
        </w:rPr>
        <w:t>0</w:t>
      </w:r>
      <w:r w:rsidR="001515B8" w:rsidRPr="00DE5669">
        <w:rPr>
          <w:rFonts w:ascii="Times New Roman" w:hAnsi="Times New Roman" w:cs="Times New Roman"/>
          <w:sz w:val="24"/>
          <w:szCs w:val="24"/>
          <w:lang w:val="en-GB"/>
        </w:rPr>
        <w:t>.</w:t>
      </w:r>
      <w:r w:rsidR="00AA1F42" w:rsidRPr="00DE5669">
        <w:rPr>
          <w:rFonts w:ascii="Times New Roman" w:hAnsi="Times New Roman" w:cs="Times New Roman"/>
          <w:sz w:val="24"/>
          <w:szCs w:val="24"/>
          <w:lang w:val="en-GB"/>
        </w:rPr>
        <w:t>8</w:t>
      </w:r>
      <w:r w:rsidR="001515B8" w:rsidRPr="00DE5669">
        <w:rPr>
          <w:rFonts w:ascii="Times New Roman" w:hAnsi="Times New Roman" w:cs="Times New Roman"/>
          <w:sz w:val="24"/>
          <w:szCs w:val="24"/>
          <w:lang w:val="en-GB"/>
        </w:rPr>
        <w:t xml:space="preserve">00 </w:t>
      </w:r>
      <w:r w:rsidR="00ED2BBF" w:rsidRPr="00DE5669">
        <w:rPr>
          <w:rFonts w:ascii="Times New Roman" w:hAnsi="Times New Roman" w:cs="Times New Roman"/>
          <w:sz w:val="24"/>
          <w:szCs w:val="24"/>
          <w:lang w:val="en-GB"/>
        </w:rPr>
        <w:t>EUR,</w:t>
      </w:r>
      <w:r w:rsidRPr="00DE5669">
        <w:rPr>
          <w:rFonts w:ascii="Times New Roman" w:hAnsi="Times New Roman" w:cs="Times New Roman"/>
          <w:sz w:val="24"/>
          <w:szCs w:val="24"/>
          <w:lang w:val="en-GB"/>
        </w:rPr>
        <w:t xml:space="preserve"> </w:t>
      </w:r>
      <w:r w:rsidR="00ED2BBF" w:rsidRPr="00DE5669">
        <w:rPr>
          <w:rFonts w:ascii="Times New Roman" w:hAnsi="Times New Roman" w:cs="Times New Roman"/>
          <w:sz w:val="24"/>
          <w:szCs w:val="24"/>
          <w:lang w:val="en-GB"/>
        </w:rPr>
        <w:t>f</w:t>
      </w:r>
      <w:r w:rsidRPr="00DE5669">
        <w:rPr>
          <w:rFonts w:ascii="Times New Roman" w:hAnsi="Times New Roman" w:cs="Times New Roman"/>
          <w:sz w:val="24"/>
          <w:szCs w:val="24"/>
          <w:lang w:val="en-GB"/>
        </w:rPr>
        <w:t>or</w:t>
      </w:r>
      <w:r w:rsidR="00BA62FA" w:rsidRPr="00DE5669">
        <w:rPr>
          <w:rFonts w:ascii="Times New Roman" w:hAnsi="Times New Roman" w:cs="Times New Roman"/>
          <w:sz w:val="24"/>
          <w:szCs w:val="24"/>
          <w:lang w:val="en-GB"/>
        </w:rPr>
        <w:t xml:space="preserve"> </w:t>
      </w:r>
      <w:r w:rsidRPr="00DE5669">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00ED2BBF">
        <w:rPr>
          <w:rFonts w:ascii="Times New Roman" w:hAnsi="Times New Roman" w:cs="Times New Roman"/>
          <w:sz w:val="24"/>
          <w:szCs w:val="24"/>
          <w:lang w:val="en-GB"/>
        </w:rPr>
        <w:t xml:space="preserve">amount in </w:t>
      </w:r>
      <w:r w:rsidRPr="00ED2BBF">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D2BB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D2BB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D2BBF">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D2BBF">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AD7E3C" w:rsidRDefault="00056F91" w:rsidP="00855FE4">
      <w:p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In addition to the offer the tenderer is required to provide the following supporting documentation:</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Legal entity registration certificate</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Certificate for confirmation of company details issued by the Trade Register Office</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lastRenderedPageBreak/>
        <w:t xml:space="preserve">Certificate regarding the payment of taxes to the Fiscal Authority (for Romania ANAF) </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Certificate for the payment of taxes to the local authorities</w:t>
      </w:r>
    </w:p>
    <w:p w:rsidR="00056F91" w:rsidRPr="00DE5669" w:rsidRDefault="002C2947" w:rsidP="00855FE4">
      <w:pPr>
        <w:pStyle w:val="ListParagraph"/>
        <w:spacing w:after="0"/>
        <w:ind w:left="720"/>
        <w:jc w:val="both"/>
        <w:rPr>
          <w:rFonts w:ascii="Times New Roman" w:hAnsi="Times New Roman" w:cs="Times New Roman"/>
          <w:sz w:val="24"/>
          <w:szCs w:val="24"/>
          <w:lang w:val="en-GB"/>
        </w:rPr>
      </w:pPr>
      <w:r w:rsidRPr="00DE5669">
        <w:rPr>
          <w:rFonts w:ascii="Times New Roman" w:hAnsi="Times New Roman" w:cs="Times New Roman"/>
          <w:sz w:val="24"/>
          <w:szCs w:val="24"/>
          <w:lang w:val="en-GB"/>
        </w:rPr>
        <w:t>Last two supporting documents can be delivered also before the signing of the contract.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312B30">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Title of the tender:</w:t>
      </w:r>
      <w:r w:rsidR="00312B30" w:rsidRPr="00312B30">
        <w:t xml:space="preserve"> </w:t>
      </w:r>
      <w:r w:rsidR="00312B30" w:rsidRPr="00312B30">
        <w:rPr>
          <w:rFonts w:ascii="Times New Roman" w:hAnsi="Times New Roman" w:cs="Times New Roman"/>
          <w:sz w:val="24"/>
          <w:szCs w:val="24"/>
          <w:lang w:val="en-GB"/>
        </w:rPr>
        <w:t xml:space="preserve">Acquisition of </w:t>
      </w:r>
      <w:r w:rsidR="002E2D5F">
        <w:rPr>
          <w:rFonts w:ascii="Times New Roman" w:hAnsi="Times New Roman" w:cs="Times New Roman"/>
          <w:sz w:val="24"/>
          <w:szCs w:val="24"/>
          <w:lang w:val="en-GB"/>
        </w:rPr>
        <w:t>transport</w:t>
      </w:r>
      <w:r w:rsidR="00312B30" w:rsidRPr="00312B30">
        <w:rPr>
          <w:rFonts w:ascii="Times New Roman" w:hAnsi="Times New Roman" w:cs="Times New Roman"/>
          <w:sz w:val="24"/>
          <w:szCs w:val="24"/>
          <w:lang w:val="en-GB"/>
        </w:rPr>
        <w:t xml:space="preserve"> services</w:t>
      </w:r>
      <w:r w:rsidRPr="00312B30">
        <w:rPr>
          <w:rFonts w:ascii="Times New Roman" w:hAnsi="Times New Roman" w:cs="Times New Roman"/>
          <w:sz w:val="24"/>
          <w:szCs w:val="24"/>
          <w:lang w:val="en-GB"/>
        </w:rPr>
        <w:t xml:space="preserve"> </w:t>
      </w:r>
    </w:p>
    <w:p w:rsidR="00056F91" w:rsidRPr="00E53649" w:rsidRDefault="00056F91" w:rsidP="00CA65CB">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B906FD" w:rsidRPr="00B906FD">
        <w:t xml:space="preserve"> </w:t>
      </w:r>
      <w:r w:rsidR="00B906FD">
        <w:rPr>
          <w:rFonts w:ascii="Times New Roman" w:hAnsi="Times New Roman" w:cs="Times New Roman"/>
          <w:sz w:val="24"/>
          <w:szCs w:val="24"/>
          <w:lang w:val="en-GB"/>
        </w:rPr>
        <w:t>RORS</w:t>
      </w:r>
      <w:r w:rsidR="00CA65CB">
        <w:rPr>
          <w:rFonts w:ascii="Times New Roman" w:hAnsi="Times New Roman" w:cs="Times New Roman"/>
          <w:sz w:val="24"/>
          <w:szCs w:val="24"/>
          <w:lang w:val="en-GB"/>
        </w:rPr>
        <w:t xml:space="preserve"> </w:t>
      </w:r>
      <w:r w:rsidR="00CA65CB" w:rsidRPr="00CA65CB">
        <w:rPr>
          <w:rFonts w:ascii="Times New Roman" w:hAnsi="Times New Roman" w:cs="Times New Roman"/>
          <w:sz w:val="24"/>
          <w:szCs w:val="24"/>
          <w:lang w:val="en-GB"/>
        </w:rPr>
        <w:t>224 / GSBP / TD</w:t>
      </w:r>
      <w:r w:rsidR="00CA65CB">
        <w:rPr>
          <w:rFonts w:ascii="Times New Roman" w:hAnsi="Times New Roman" w:cs="Times New Roman"/>
          <w:sz w:val="24"/>
          <w:szCs w:val="24"/>
          <w:lang w:val="en-GB"/>
        </w:rPr>
        <w:t xml:space="preserve"> </w:t>
      </w:r>
      <w:r w:rsidR="002C2947" w:rsidRPr="00557AFA">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CA65CB" w:rsidRPr="00CA65CB" w:rsidRDefault="00CA65CB" w:rsidP="00CA65CB">
      <w:pPr>
        <w:spacing w:after="0"/>
        <w:ind w:left="720"/>
        <w:jc w:val="both"/>
        <w:rPr>
          <w:rFonts w:ascii="Times New Roman" w:hAnsi="Times New Roman" w:cs="Times New Roman"/>
          <w:sz w:val="24"/>
          <w:szCs w:val="24"/>
          <w:lang w:val="en-GB"/>
        </w:rPr>
      </w:pPr>
      <w:r w:rsidRPr="00CA65CB">
        <w:rPr>
          <w:rFonts w:ascii="Times New Roman" w:hAnsi="Times New Roman" w:cs="Times New Roman"/>
          <w:sz w:val="24"/>
          <w:szCs w:val="24"/>
          <w:lang w:val="en-GB"/>
        </w:rPr>
        <w:t>Theoretical High S</w:t>
      </w:r>
      <w:r>
        <w:rPr>
          <w:rFonts w:ascii="Times New Roman" w:hAnsi="Times New Roman" w:cs="Times New Roman"/>
          <w:sz w:val="24"/>
          <w:szCs w:val="24"/>
          <w:lang w:val="en-GB"/>
        </w:rPr>
        <w:t xml:space="preserve">chool ,, Dositei Obradovici ", </w:t>
      </w:r>
      <w:r w:rsidRPr="00CA65CB">
        <w:rPr>
          <w:rFonts w:ascii="Times New Roman" w:hAnsi="Times New Roman" w:cs="Times New Roman"/>
          <w:sz w:val="24"/>
          <w:szCs w:val="24"/>
          <w:lang w:val="en-GB"/>
        </w:rPr>
        <w:t>no. 6, Gen. I.Dragalina Street, Timisoara</w:t>
      </w:r>
      <w:r>
        <w:rPr>
          <w:rFonts w:ascii="Times New Roman" w:hAnsi="Times New Roman" w:cs="Times New Roman"/>
          <w:sz w:val="24"/>
          <w:szCs w:val="24"/>
          <w:lang w:val="en-GB"/>
        </w:rPr>
        <w:t>, Timis County</w:t>
      </w:r>
    </w:p>
    <w:p w:rsidR="00CA65CB" w:rsidRPr="00CA65CB" w:rsidRDefault="00CA65CB" w:rsidP="00CA65CB">
      <w:pPr>
        <w:spacing w:after="0"/>
        <w:ind w:left="720"/>
        <w:jc w:val="both"/>
        <w:rPr>
          <w:rFonts w:ascii="Times New Roman" w:hAnsi="Times New Roman" w:cs="Times New Roman"/>
          <w:sz w:val="24"/>
          <w:szCs w:val="24"/>
          <w:lang w:val="en-GB"/>
        </w:rPr>
      </w:pPr>
      <w:r w:rsidRPr="00CA65CB">
        <w:rPr>
          <w:rFonts w:ascii="Times New Roman" w:hAnsi="Times New Roman" w:cs="Times New Roman"/>
          <w:sz w:val="24"/>
          <w:szCs w:val="24"/>
          <w:lang w:val="en-GB"/>
        </w:rPr>
        <w:t>Jupunschi Vera  +40 740844196</w:t>
      </w:r>
    </w:p>
    <w:p w:rsidR="00CA65CB" w:rsidRDefault="00CA65CB" w:rsidP="00CA65CB">
      <w:pPr>
        <w:spacing w:after="0"/>
        <w:ind w:left="720"/>
        <w:jc w:val="both"/>
        <w:rPr>
          <w:rFonts w:ascii="Times New Roman" w:hAnsi="Times New Roman" w:cs="Times New Roman"/>
          <w:sz w:val="24"/>
          <w:szCs w:val="24"/>
          <w:lang w:val="en-GB"/>
        </w:rPr>
      </w:pPr>
      <w:r w:rsidRPr="00CA65CB">
        <w:rPr>
          <w:rFonts w:ascii="Times New Roman" w:hAnsi="Times New Roman" w:cs="Times New Roman"/>
          <w:sz w:val="24"/>
          <w:szCs w:val="24"/>
          <w:lang w:val="en-GB"/>
        </w:rPr>
        <w:t>Opening hours</w:t>
      </w:r>
      <w:r w:rsidRPr="00557AFA">
        <w:rPr>
          <w:rFonts w:ascii="Times New Roman" w:hAnsi="Times New Roman" w:cs="Times New Roman"/>
          <w:sz w:val="24"/>
          <w:szCs w:val="24"/>
          <w:lang w:val="en-GB"/>
        </w:rPr>
        <w:t>: 08.00-1</w:t>
      </w:r>
      <w:r w:rsidR="002C2947" w:rsidRPr="00557AFA">
        <w:rPr>
          <w:rFonts w:ascii="Times New Roman" w:hAnsi="Times New Roman" w:cs="Times New Roman"/>
          <w:sz w:val="24"/>
          <w:szCs w:val="24"/>
          <w:lang w:val="en-GB"/>
        </w:rPr>
        <w:t>5</w:t>
      </w:r>
      <w:r w:rsidRPr="00557AFA">
        <w:rPr>
          <w:rFonts w:ascii="Times New Roman" w:hAnsi="Times New Roman" w:cs="Times New Roman"/>
          <w:sz w:val="24"/>
          <w:szCs w:val="24"/>
          <w:lang w:val="en-GB"/>
        </w:rPr>
        <w:t>.00</w:t>
      </w:r>
    </w:p>
    <w:p w:rsidR="00CA65CB" w:rsidRDefault="00CA65CB" w:rsidP="00CA65CB">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0B222C" w:rsidRDefault="000B222C" w:rsidP="00855FE4">
      <w:pPr>
        <w:pStyle w:val="ListParagraph"/>
        <w:numPr>
          <w:ilvl w:val="1"/>
          <w:numId w:val="2"/>
        </w:numPr>
        <w:spacing w:after="0"/>
        <w:jc w:val="both"/>
        <w:rPr>
          <w:rFonts w:ascii="Times New Roman" w:hAnsi="Times New Roman" w:cs="Times New Roman"/>
          <w:sz w:val="24"/>
          <w:szCs w:val="24"/>
          <w:lang w:val="en-GB"/>
        </w:rPr>
      </w:pPr>
      <w:r w:rsidRPr="000B222C">
        <w:rPr>
          <w:rFonts w:ascii="Times New Roman" w:hAnsi="Times New Roman" w:cs="Times New Roman"/>
          <w:sz w:val="24"/>
          <w:szCs w:val="24"/>
          <w:lang w:val="en-GB"/>
        </w:rPr>
        <w:t>Transport services in Serbia</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B222C" w:rsidRDefault="000B222C" w:rsidP="000B222C">
      <w:p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For proper implementation of project “Banat Schoolingua”, RORS 224, partner Theoretical High School ,, Dositei Obradovici " requires several </w:t>
      </w:r>
      <w:r>
        <w:rPr>
          <w:rFonts w:ascii="Times New Roman" w:hAnsi="Times New Roman" w:cs="Times New Roman"/>
          <w:sz w:val="24"/>
          <w:szCs w:val="24"/>
          <w:lang w:val="en-GB"/>
        </w:rPr>
        <w:t>transport services</w:t>
      </w:r>
      <w:r w:rsidRPr="00512D93">
        <w:rPr>
          <w:rFonts w:ascii="Times New Roman" w:hAnsi="Times New Roman" w:cs="Times New Roman"/>
          <w:sz w:val="24"/>
          <w:szCs w:val="24"/>
          <w:lang w:val="en-GB"/>
        </w:rPr>
        <w:t xml:space="preserve"> </w:t>
      </w:r>
      <w:r>
        <w:rPr>
          <w:rFonts w:ascii="Times New Roman" w:hAnsi="Times New Roman" w:cs="Times New Roman"/>
          <w:sz w:val="24"/>
          <w:szCs w:val="24"/>
          <w:lang w:val="en-GB"/>
        </w:rPr>
        <w:t>in Serbia</w:t>
      </w:r>
      <w:r w:rsidRPr="00512D93">
        <w:rPr>
          <w:rFonts w:ascii="Times New Roman" w:hAnsi="Times New Roman" w:cs="Times New Roman"/>
          <w:sz w:val="24"/>
          <w:szCs w:val="24"/>
          <w:lang w:val="en-GB"/>
        </w:rPr>
        <w:t xml:space="preserve">. </w:t>
      </w:r>
    </w:p>
    <w:p w:rsidR="00C74842" w:rsidRPr="00C74842" w:rsidRDefault="00C74842" w:rsidP="00C74842">
      <w:pPr>
        <w:pStyle w:val="ListParagraph"/>
        <w:numPr>
          <w:ilvl w:val="0"/>
          <w:numId w:val="16"/>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10 transport </w:t>
      </w:r>
      <w:r>
        <w:rPr>
          <w:rFonts w:ascii="Times New Roman" w:hAnsi="Times New Roman" w:cs="Times New Roman"/>
          <w:sz w:val="24"/>
          <w:szCs w:val="24"/>
          <w:lang w:val="en-GB"/>
        </w:rPr>
        <w:t>routes</w:t>
      </w:r>
      <w:r w:rsidRPr="00C74842">
        <w:rPr>
          <w:rFonts w:ascii="Times New Roman" w:hAnsi="Times New Roman" w:cs="Times New Roman"/>
          <w:sz w:val="24"/>
          <w:szCs w:val="24"/>
          <w:lang w:val="en-GB"/>
        </w:rPr>
        <w:t xml:space="preserve"> (tour and retour) for 10 persons for 10 language workshops in Serbia;</w:t>
      </w:r>
    </w:p>
    <w:p w:rsidR="00C74842" w:rsidRPr="00C74842" w:rsidRDefault="00C74842" w:rsidP="00C74842">
      <w:pPr>
        <w:pStyle w:val="ListParagraph"/>
        <w:numPr>
          <w:ilvl w:val="0"/>
          <w:numId w:val="16"/>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10 transport </w:t>
      </w:r>
      <w:r>
        <w:rPr>
          <w:rFonts w:ascii="Times New Roman" w:hAnsi="Times New Roman" w:cs="Times New Roman"/>
          <w:sz w:val="24"/>
          <w:szCs w:val="24"/>
          <w:lang w:val="en-GB"/>
        </w:rPr>
        <w:t>routes</w:t>
      </w:r>
      <w:r w:rsidRPr="00C74842">
        <w:rPr>
          <w:rFonts w:ascii="Times New Roman" w:hAnsi="Times New Roman" w:cs="Times New Roman"/>
          <w:sz w:val="24"/>
          <w:szCs w:val="24"/>
          <w:lang w:val="en-GB"/>
        </w:rPr>
        <w:t xml:space="preserve"> (tour and retour)  for 10 persons for 10 vulnerable workshops in Serbia;</w:t>
      </w:r>
    </w:p>
    <w:p w:rsidR="00C74842" w:rsidRPr="00C74842" w:rsidRDefault="00C74842" w:rsidP="00C74842">
      <w:pPr>
        <w:pStyle w:val="ListParagraph"/>
        <w:numPr>
          <w:ilvl w:val="0"/>
          <w:numId w:val="16"/>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2 transport </w:t>
      </w:r>
      <w:r>
        <w:rPr>
          <w:rFonts w:ascii="Times New Roman" w:hAnsi="Times New Roman" w:cs="Times New Roman"/>
          <w:sz w:val="24"/>
          <w:szCs w:val="24"/>
          <w:lang w:val="en-GB"/>
        </w:rPr>
        <w:t>routes</w:t>
      </w:r>
      <w:r w:rsidRPr="00C74842">
        <w:rPr>
          <w:rFonts w:ascii="Times New Roman" w:hAnsi="Times New Roman" w:cs="Times New Roman"/>
          <w:sz w:val="24"/>
          <w:szCs w:val="24"/>
          <w:lang w:val="en-GB"/>
        </w:rPr>
        <w:t xml:space="preserve"> (tour and retour) for 30 persons for 2 knowledge quiz in Serbia;   </w:t>
      </w:r>
    </w:p>
    <w:p w:rsidR="00C74842" w:rsidRPr="00C74842" w:rsidRDefault="00C74842" w:rsidP="00C74842">
      <w:pPr>
        <w:pStyle w:val="ListParagraph"/>
        <w:numPr>
          <w:ilvl w:val="0"/>
          <w:numId w:val="16"/>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1 transport </w:t>
      </w:r>
      <w:r>
        <w:rPr>
          <w:rFonts w:ascii="Times New Roman" w:hAnsi="Times New Roman" w:cs="Times New Roman"/>
          <w:sz w:val="24"/>
          <w:szCs w:val="24"/>
          <w:lang w:val="en-GB"/>
        </w:rPr>
        <w:t>route</w:t>
      </w:r>
      <w:r w:rsidRPr="00C74842">
        <w:rPr>
          <w:rFonts w:ascii="Times New Roman" w:hAnsi="Times New Roman" w:cs="Times New Roman"/>
          <w:sz w:val="24"/>
          <w:szCs w:val="24"/>
          <w:lang w:val="en-GB"/>
        </w:rPr>
        <w:t xml:space="preserve"> (tour and retour)</w:t>
      </w:r>
      <w:r>
        <w:rPr>
          <w:rFonts w:ascii="Times New Roman" w:hAnsi="Times New Roman" w:cs="Times New Roman"/>
          <w:sz w:val="24"/>
          <w:szCs w:val="24"/>
          <w:lang w:val="en-GB"/>
        </w:rPr>
        <w:t xml:space="preserve"> </w:t>
      </w:r>
      <w:r w:rsidRPr="00C74842">
        <w:rPr>
          <w:rFonts w:ascii="Times New Roman" w:hAnsi="Times New Roman" w:cs="Times New Roman"/>
          <w:sz w:val="24"/>
          <w:szCs w:val="24"/>
          <w:lang w:val="en-GB"/>
        </w:rPr>
        <w:t>for 15 persons for 1 debate in Serbia;</w:t>
      </w:r>
    </w:p>
    <w:p w:rsidR="00C74842" w:rsidRPr="00C74842" w:rsidRDefault="00C74842" w:rsidP="00C74842">
      <w:pPr>
        <w:pStyle w:val="ListParagraph"/>
        <w:numPr>
          <w:ilvl w:val="0"/>
          <w:numId w:val="16"/>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lastRenderedPageBreak/>
        <w:t xml:space="preserve">5 transport </w:t>
      </w:r>
      <w:r>
        <w:rPr>
          <w:rFonts w:ascii="Times New Roman" w:hAnsi="Times New Roman" w:cs="Times New Roman"/>
          <w:sz w:val="24"/>
          <w:szCs w:val="24"/>
          <w:lang w:val="en-GB"/>
        </w:rPr>
        <w:t>routes</w:t>
      </w:r>
      <w:r w:rsidRPr="00C74842">
        <w:rPr>
          <w:rFonts w:ascii="Times New Roman" w:hAnsi="Times New Roman" w:cs="Times New Roman"/>
          <w:sz w:val="24"/>
          <w:szCs w:val="24"/>
          <w:lang w:val="en-GB"/>
        </w:rPr>
        <w:t xml:space="preserve"> (tour and retour) for 20 persons for Promotion of higher education institutions in Serbia; </w:t>
      </w:r>
    </w:p>
    <w:p w:rsidR="00C74842" w:rsidRPr="00C74842" w:rsidRDefault="00C74842" w:rsidP="00C74842">
      <w:pPr>
        <w:pStyle w:val="ListParagraph"/>
        <w:numPr>
          <w:ilvl w:val="0"/>
          <w:numId w:val="16"/>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1 transport </w:t>
      </w:r>
      <w:r>
        <w:rPr>
          <w:rFonts w:ascii="Times New Roman" w:hAnsi="Times New Roman" w:cs="Times New Roman"/>
          <w:sz w:val="24"/>
          <w:szCs w:val="24"/>
          <w:lang w:val="en-GB"/>
        </w:rPr>
        <w:t>route</w:t>
      </w:r>
      <w:r w:rsidRPr="00C74842">
        <w:rPr>
          <w:rFonts w:ascii="Times New Roman" w:hAnsi="Times New Roman" w:cs="Times New Roman"/>
          <w:sz w:val="24"/>
          <w:szCs w:val="24"/>
          <w:lang w:val="en-GB"/>
        </w:rPr>
        <w:t xml:space="preserve"> (tour and retour)</w:t>
      </w:r>
      <w:r>
        <w:rPr>
          <w:rFonts w:ascii="Times New Roman" w:hAnsi="Times New Roman" w:cs="Times New Roman"/>
          <w:sz w:val="24"/>
          <w:szCs w:val="24"/>
          <w:lang w:val="en-GB"/>
        </w:rPr>
        <w:t xml:space="preserve"> </w:t>
      </w:r>
      <w:r w:rsidRPr="00C74842">
        <w:rPr>
          <w:rFonts w:ascii="Times New Roman" w:hAnsi="Times New Roman" w:cs="Times New Roman"/>
          <w:sz w:val="24"/>
          <w:szCs w:val="24"/>
          <w:lang w:val="en-GB"/>
        </w:rPr>
        <w:t>for 30 persons for One event for testing students of the mother tongue</w:t>
      </w:r>
      <w:r>
        <w:rPr>
          <w:rFonts w:ascii="Times New Roman" w:hAnsi="Times New Roman" w:cs="Times New Roman"/>
          <w:sz w:val="24"/>
          <w:szCs w:val="24"/>
          <w:lang w:val="en-GB"/>
        </w:rPr>
        <w:t xml:space="preserve"> in Serbia;</w:t>
      </w:r>
    </w:p>
    <w:p w:rsidR="00C74842" w:rsidRDefault="00C74842" w:rsidP="00C74842">
      <w:pPr>
        <w:pStyle w:val="ListParagraph"/>
        <w:numPr>
          <w:ilvl w:val="0"/>
          <w:numId w:val="16"/>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 transport route</w:t>
      </w:r>
      <w:r w:rsidRPr="00C74842">
        <w:rPr>
          <w:rFonts w:ascii="Times New Roman" w:hAnsi="Times New Roman" w:cs="Times New Roman"/>
          <w:sz w:val="24"/>
          <w:szCs w:val="24"/>
          <w:lang w:val="en-GB"/>
        </w:rPr>
        <w:t xml:space="preserve"> (tour and retour) for 20 persons</w:t>
      </w:r>
      <w:r>
        <w:rPr>
          <w:rFonts w:ascii="Times New Roman" w:hAnsi="Times New Roman" w:cs="Times New Roman"/>
          <w:sz w:val="24"/>
          <w:szCs w:val="24"/>
          <w:lang w:val="en-GB"/>
        </w:rPr>
        <w:t xml:space="preserve"> for </w:t>
      </w:r>
      <w:r w:rsidRPr="00C74842">
        <w:rPr>
          <w:rFonts w:ascii="Times New Roman" w:hAnsi="Times New Roman" w:cs="Times New Roman"/>
          <w:sz w:val="24"/>
          <w:szCs w:val="24"/>
          <w:lang w:val="en-GB"/>
        </w:rPr>
        <w:t>Public Event in Serbia – press conference.</w:t>
      </w:r>
    </w:p>
    <w:p w:rsidR="00C74842" w:rsidRPr="00C74842" w:rsidRDefault="00C74842" w:rsidP="00C74842">
      <w:pPr>
        <w:spacing w:after="0"/>
        <w:jc w:val="both"/>
        <w:rPr>
          <w:rFonts w:ascii="Times New Roman" w:hAnsi="Times New Roman" w:cs="Times New Roman"/>
          <w:sz w:val="24"/>
          <w:szCs w:val="24"/>
          <w:lang w:val="en-GB"/>
        </w:rPr>
      </w:pPr>
    </w:p>
    <w:p w:rsidR="00C74842" w:rsidRDefault="00C74842" w:rsidP="000B222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C74842">
        <w:rPr>
          <w:rFonts w:ascii="Times New Roman" w:hAnsi="Times New Roman" w:cs="Times New Roman"/>
          <w:sz w:val="24"/>
          <w:szCs w:val="24"/>
          <w:lang w:val="en-GB"/>
        </w:rPr>
        <w:t xml:space="preserve">ransport </w:t>
      </w:r>
      <w:r>
        <w:rPr>
          <w:rFonts w:ascii="Times New Roman" w:hAnsi="Times New Roman" w:cs="Times New Roman"/>
          <w:sz w:val="24"/>
          <w:szCs w:val="24"/>
          <w:lang w:val="en-GB"/>
        </w:rPr>
        <w:t>conditions</w:t>
      </w:r>
      <w:r w:rsidRPr="00C74842">
        <w:rPr>
          <w:rFonts w:ascii="Times New Roman" w:hAnsi="Times New Roman" w:cs="Times New Roman"/>
          <w:sz w:val="24"/>
          <w:szCs w:val="24"/>
          <w:lang w:val="en-GB"/>
        </w:rPr>
        <w:t xml:space="preserve">: </w:t>
      </w:r>
    </w:p>
    <w:p w:rsidR="00C74842" w:rsidRDefault="00C74842" w:rsidP="00C74842">
      <w:pPr>
        <w:pStyle w:val="ListParagraph"/>
        <w:numPr>
          <w:ilvl w:val="0"/>
          <w:numId w:val="15"/>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the number and the appropriate type and means of transport necessary to carry out the </w:t>
      </w:r>
      <w:r>
        <w:rPr>
          <w:rFonts w:ascii="Times New Roman" w:hAnsi="Times New Roman" w:cs="Times New Roman"/>
          <w:sz w:val="24"/>
          <w:szCs w:val="24"/>
          <w:lang w:val="en-GB"/>
        </w:rPr>
        <w:t>events</w:t>
      </w:r>
      <w:r w:rsidRPr="00C74842">
        <w:rPr>
          <w:rFonts w:ascii="Times New Roman" w:hAnsi="Times New Roman" w:cs="Times New Roman"/>
          <w:sz w:val="24"/>
          <w:szCs w:val="24"/>
          <w:lang w:val="en-GB"/>
        </w:rPr>
        <w:t xml:space="preserve"> program and which satisfy the conditions imposed on the safety of the traffic, the comfort of the passengers and the protection of the environment; for </w:t>
      </w:r>
      <w:r w:rsidR="00971575">
        <w:rPr>
          <w:rFonts w:ascii="Times New Roman" w:hAnsi="Times New Roman" w:cs="Times New Roman"/>
          <w:sz w:val="24"/>
          <w:szCs w:val="24"/>
          <w:lang w:val="en-GB"/>
        </w:rPr>
        <w:t xml:space="preserve">estimated number of </w:t>
      </w:r>
      <w:r w:rsidR="00971575" w:rsidRPr="00557AFA">
        <w:rPr>
          <w:rFonts w:ascii="Times New Roman" w:hAnsi="Times New Roman" w:cs="Times New Roman"/>
          <w:b/>
          <w:sz w:val="24"/>
          <w:szCs w:val="24"/>
          <w:lang w:val="en-GB"/>
        </w:rPr>
        <w:t>30</w:t>
      </w:r>
      <w:r w:rsidR="00971575">
        <w:rPr>
          <w:rFonts w:ascii="Times New Roman" w:hAnsi="Times New Roman" w:cs="Times New Roman"/>
          <w:sz w:val="24"/>
          <w:szCs w:val="24"/>
          <w:lang w:val="en-GB"/>
        </w:rPr>
        <w:t xml:space="preserve"> routes (tour and retur</w:t>
      </w:r>
      <w:bookmarkStart w:id="0" w:name="_GoBack"/>
      <w:bookmarkEnd w:id="0"/>
      <w:r w:rsidR="00971575">
        <w:rPr>
          <w:rFonts w:ascii="Times New Roman" w:hAnsi="Times New Roman" w:cs="Times New Roman"/>
          <w:sz w:val="24"/>
          <w:szCs w:val="24"/>
          <w:lang w:val="en-GB"/>
        </w:rPr>
        <w:t xml:space="preserve">n) and </w:t>
      </w:r>
      <w:r w:rsidRPr="00557AFA">
        <w:rPr>
          <w:rFonts w:ascii="Times New Roman" w:hAnsi="Times New Roman" w:cs="Times New Roman"/>
          <w:b/>
          <w:sz w:val="24"/>
          <w:szCs w:val="24"/>
          <w:lang w:val="en-GB"/>
        </w:rPr>
        <w:t>435</w:t>
      </w:r>
      <w:r w:rsidRPr="00C74842">
        <w:rPr>
          <w:rFonts w:ascii="Times New Roman" w:hAnsi="Times New Roman" w:cs="Times New Roman"/>
          <w:sz w:val="24"/>
          <w:szCs w:val="24"/>
          <w:lang w:val="en-GB"/>
        </w:rPr>
        <w:t xml:space="preserve"> students participating in the several events, on the route </w:t>
      </w:r>
      <w:r w:rsidRPr="00C74842">
        <w:rPr>
          <w:rFonts w:ascii="Times New Roman" w:hAnsi="Times New Roman" w:cs="Times New Roman"/>
          <w:b/>
          <w:sz w:val="24"/>
          <w:szCs w:val="24"/>
          <w:lang w:val="en-GB"/>
        </w:rPr>
        <w:t>Timisoara, Romania</w:t>
      </w:r>
      <w:r w:rsidRPr="00C74842">
        <w:rPr>
          <w:rFonts w:ascii="Times New Roman" w:hAnsi="Times New Roman" w:cs="Times New Roman"/>
          <w:sz w:val="24"/>
          <w:szCs w:val="24"/>
          <w:lang w:val="en-GB"/>
        </w:rPr>
        <w:t xml:space="preserve"> – </w:t>
      </w:r>
      <w:r w:rsidRPr="00C74842">
        <w:rPr>
          <w:rFonts w:ascii="Times New Roman" w:hAnsi="Times New Roman" w:cs="Times New Roman"/>
          <w:b/>
          <w:sz w:val="24"/>
          <w:szCs w:val="24"/>
          <w:lang w:val="en-GB"/>
        </w:rPr>
        <w:t>Vrsac, Serbia</w:t>
      </w:r>
      <w:r w:rsidRPr="00C74842">
        <w:rPr>
          <w:rFonts w:ascii="Times New Roman" w:hAnsi="Times New Roman" w:cs="Times New Roman"/>
          <w:sz w:val="24"/>
          <w:szCs w:val="24"/>
          <w:lang w:val="en-GB"/>
        </w:rPr>
        <w:t xml:space="preserve"> and </w:t>
      </w:r>
      <w:r w:rsidRPr="00C74842">
        <w:rPr>
          <w:rFonts w:ascii="Times New Roman" w:hAnsi="Times New Roman" w:cs="Times New Roman"/>
          <w:b/>
          <w:sz w:val="24"/>
          <w:szCs w:val="24"/>
          <w:lang w:val="en-GB"/>
        </w:rPr>
        <w:t>Vrsac, Serbia</w:t>
      </w:r>
      <w:r w:rsidRPr="00C74842">
        <w:rPr>
          <w:rFonts w:ascii="Times New Roman" w:hAnsi="Times New Roman" w:cs="Times New Roman"/>
          <w:sz w:val="24"/>
          <w:szCs w:val="24"/>
          <w:lang w:val="en-GB"/>
        </w:rPr>
        <w:t xml:space="preserve"> - </w:t>
      </w:r>
      <w:r w:rsidRPr="00C74842">
        <w:rPr>
          <w:rFonts w:ascii="Times New Roman" w:hAnsi="Times New Roman" w:cs="Times New Roman"/>
          <w:b/>
          <w:sz w:val="24"/>
          <w:szCs w:val="24"/>
          <w:lang w:val="en-GB"/>
        </w:rPr>
        <w:t>Timisoara, Romania</w:t>
      </w:r>
      <w:r>
        <w:rPr>
          <w:rFonts w:ascii="Times New Roman" w:hAnsi="Times New Roman" w:cs="Times New Roman"/>
          <w:sz w:val="24"/>
          <w:szCs w:val="24"/>
          <w:lang w:val="en-GB"/>
        </w:rPr>
        <w:t>;</w:t>
      </w:r>
    </w:p>
    <w:p w:rsidR="00C74842" w:rsidRDefault="00C74842" w:rsidP="00C74842">
      <w:pPr>
        <w:pStyle w:val="ListParagraph"/>
        <w:numPr>
          <w:ilvl w:val="0"/>
          <w:numId w:val="15"/>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observing the legal regulations regarding the approval, registration and carrying out periodic technical inspections / periodic technical revisions for the proposed means of transport for performing the </w:t>
      </w:r>
      <w:r>
        <w:rPr>
          <w:rFonts w:ascii="Times New Roman" w:hAnsi="Times New Roman" w:cs="Times New Roman"/>
          <w:sz w:val="24"/>
          <w:szCs w:val="24"/>
          <w:lang w:val="en-GB"/>
        </w:rPr>
        <w:t xml:space="preserve">required </w:t>
      </w:r>
      <w:r w:rsidRPr="00C74842">
        <w:rPr>
          <w:rFonts w:ascii="Times New Roman" w:hAnsi="Times New Roman" w:cs="Times New Roman"/>
          <w:sz w:val="24"/>
          <w:szCs w:val="24"/>
          <w:lang w:val="en-GB"/>
        </w:rPr>
        <w:t>service</w:t>
      </w:r>
      <w:r>
        <w:rPr>
          <w:rFonts w:ascii="Times New Roman" w:hAnsi="Times New Roman" w:cs="Times New Roman"/>
          <w:sz w:val="24"/>
          <w:szCs w:val="24"/>
          <w:lang w:val="en-GB"/>
        </w:rPr>
        <w:t>s</w:t>
      </w:r>
      <w:r w:rsidRPr="00C74842">
        <w:rPr>
          <w:rFonts w:ascii="Times New Roman" w:hAnsi="Times New Roman" w:cs="Times New Roman"/>
          <w:sz w:val="24"/>
          <w:szCs w:val="24"/>
          <w:lang w:val="en-GB"/>
        </w:rPr>
        <w:t>;</w:t>
      </w:r>
    </w:p>
    <w:p w:rsidR="00C74842" w:rsidRPr="00C74842" w:rsidRDefault="00C74842" w:rsidP="00C74842">
      <w:pPr>
        <w:pStyle w:val="ListParagraph"/>
        <w:numPr>
          <w:ilvl w:val="0"/>
          <w:numId w:val="15"/>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the maintenance and repair operations necessary for the means of transport, established by the contract award</w:t>
      </w:r>
      <w:r>
        <w:rPr>
          <w:rFonts w:ascii="Times New Roman" w:hAnsi="Times New Roman" w:cs="Times New Roman"/>
          <w:sz w:val="24"/>
          <w:szCs w:val="24"/>
          <w:lang w:val="en-GB"/>
        </w:rPr>
        <w:t>ed</w:t>
      </w:r>
      <w:r w:rsidRPr="00C74842">
        <w:rPr>
          <w:rFonts w:ascii="Times New Roman" w:hAnsi="Times New Roman" w:cs="Times New Roman"/>
          <w:sz w:val="24"/>
          <w:szCs w:val="24"/>
          <w:lang w:val="en-GB"/>
        </w:rPr>
        <w:t>, in compliance with the legal regulations in force regarding the carrying out of these activities (the authorization of the economic operator, the technical-material base, the personnel used, etc.);</w:t>
      </w:r>
    </w:p>
    <w:p w:rsidR="00C74842" w:rsidRPr="00C74842" w:rsidRDefault="00C74842" w:rsidP="00C74842">
      <w:pPr>
        <w:pStyle w:val="ListParagraph"/>
        <w:numPr>
          <w:ilvl w:val="0"/>
          <w:numId w:val="15"/>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maintaining the proper technical status of the means of transport, auxiliary installations and their cleaning;</w:t>
      </w:r>
    </w:p>
    <w:p w:rsidR="00C74842" w:rsidRDefault="00C74842" w:rsidP="00C74842">
      <w:pPr>
        <w:pStyle w:val="ListParagraph"/>
        <w:numPr>
          <w:ilvl w:val="0"/>
          <w:numId w:val="15"/>
        </w:numPr>
        <w:spacing w:after="0"/>
        <w:jc w:val="both"/>
        <w:rPr>
          <w:rFonts w:ascii="Times New Roman" w:hAnsi="Times New Roman" w:cs="Times New Roman"/>
          <w:sz w:val="24"/>
          <w:szCs w:val="24"/>
          <w:lang w:val="en-GB"/>
        </w:rPr>
      </w:pPr>
      <w:r w:rsidRPr="00C74842">
        <w:rPr>
          <w:rFonts w:ascii="Times New Roman" w:hAnsi="Times New Roman" w:cs="Times New Roman"/>
          <w:sz w:val="24"/>
          <w:szCs w:val="24"/>
          <w:lang w:val="en-GB"/>
        </w:rPr>
        <w:t xml:space="preserve">compliance with the transport capacities imposed by the </w:t>
      </w:r>
      <w:r>
        <w:rPr>
          <w:rFonts w:ascii="Times New Roman" w:hAnsi="Times New Roman" w:cs="Times New Roman"/>
          <w:sz w:val="24"/>
          <w:szCs w:val="24"/>
          <w:lang w:val="en-GB"/>
        </w:rPr>
        <w:t>CA</w:t>
      </w:r>
      <w:r w:rsidRPr="00C74842">
        <w:rPr>
          <w:rFonts w:ascii="Times New Roman" w:hAnsi="Times New Roman" w:cs="Times New Roman"/>
          <w:sz w:val="24"/>
          <w:szCs w:val="24"/>
          <w:lang w:val="en-GB"/>
        </w:rPr>
        <w:t>;</w:t>
      </w:r>
    </w:p>
    <w:p w:rsidR="00C74842" w:rsidRPr="00C74842" w:rsidRDefault="00C74842" w:rsidP="00C74842">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C74842">
        <w:rPr>
          <w:rFonts w:ascii="Times New Roman" w:hAnsi="Times New Roman" w:cs="Times New Roman"/>
          <w:sz w:val="24"/>
          <w:szCs w:val="24"/>
          <w:lang w:val="en-GB"/>
        </w:rPr>
        <w:t xml:space="preserve">he winning bidder commits himself to pay the following from his own funds: </w:t>
      </w:r>
      <w:r>
        <w:rPr>
          <w:rFonts w:ascii="Times New Roman" w:hAnsi="Times New Roman" w:cs="Times New Roman"/>
          <w:sz w:val="24"/>
          <w:szCs w:val="24"/>
          <w:lang w:val="en-GB"/>
        </w:rPr>
        <w:t>electric/</w:t>
      </w:r>
      <w:r w:rsidRPr="00C74842">
        <w:rPr>
          <w:rFonts w:ascii="Times New Roman" w:hAnsi="Times New Roman" w:cs="Times New Roman"/>
          <w:sz w:val="24"/>
          <w:szCs w:val="24"/>
          <w:lang w:val="en-GB"/>
        </w:rPr>
        <w:t>diesel</w:t>
      </w:r>
      <w:r>
        <w:rPr>
          <w:rFonts w:ascii="Times New Roman" w:hAnsi="Times New Roman" w:cs="Times New Roman"/>
          <w:sz w:val="24"/>
          <w:szCs w:val="24"/>
          <w:lang w:val="en-GB"/>
        </w:rPr>
        <w:t>/petrol/gas</w:t>
      </w:r>
      <w:r w:rsidRPr="00C74842">
        <w:rPr>
          <w:rFonts w:ascii="Times New Roman" w:hAnsi="Times New Roman" w:cs="Times New Roman"/>
          <w:sz w:val="24"/>
          <w:szCs w:val="24"/>
          <w:lang w:val="en-GB"/>
        </w:rPr>
        <w:t xml:space="preserve"> on the journey; toll roads; </w:t>
      </w:r>
      <w:r>
        <w:rPr>
          <w:rFonts w:ascii="Times New Roman" w:hAnsi="Times New Roman" w:cs="Times New Roman"/>
          <w:sz w:val="24"/>
          <w:szCs w:val="24"/>
          <w:lang w:val="en-GB"/>
        </w:rPr>
        <w:t>drivers; Green book</w:t>
      </w:r>
      <w:r w:rsidRPr="00C74842">
        <w:rPr>
          <w:rFonts w:ascii="Times New Roman" w:hAnsi="Times New Roman" w:cs="Times New Roman"/>
          <w:sz w:val="24"/>
          <w:szCs w:val="24"/>
          <w:lang w:val="en-GB"/>
        </w:rPr>
        <w:t>; any expenses for repairs; the fines and penalties due to the customs or police bodies due to the fault of the drivers; to replace the means of transport at his own expense in case it fails; to provide qualified and trained drivers who comply with the legislation in force and the established program of travel, to comply precisely with the provisions of this contract and of the graph communicated.</w:t>
      </w:r>
    </w:p>
    <w:p w:rsidR="00AB65C4" w:rsidRDefault="00AB65C4" w:rsidP="00855FE4">
      <w:pPr>
        <w:spacing w:after="0"/>
        <w:jc w:val="both"/>
        <w:rPr>
          <w:rFonts w:ascii="Times New Roman" w:hAnsi="Times New Roman" w:cs="Times New Roman"/>
          <w:i/>
          <w:iCs/>
          <w:sz w:val="24"/>
          <w:szCs w:val="24"/>
          <w:lang w:val="en-GB"/>
        </w:rPr>
      </w:pPr>
    </w:p>
    <w:p w:rsidR="001839C1" w:rsidRDefault="001839C1" w:rsidP="001839C1">
      <w:pPr>
        <w:spacing w:after="0"/>
        <w:jc w:val="both"/>
        <w:rPr>
          <w:rFonts w:ascii="Times New Roman" w:hAnsi="Times New Roman" w:cs="Times New Roman"/>
          <w:iCs/>
          <w:sz w:val="24"/>
          <w:szCs w:val="24"/>
          <w:lang w:val="en-GB"/>
        </w:rPr>
      </w:pPr>
      <w:r w:rsidRPr="001839C1">
        <w:rPr>
          <w:rFonts w:ascii="Times New Roman" w:hAnsi="Times New Roman" w:cs="Times New Roman"/>
          <w:iCs/>
          <w:sz w:val="24"/>
          <w:szCs w:val="24"/>
          <w:lang w:val="en-GB"/>
        </w:rPr>
        <w:t xml:space="preserve">The exact number of </w:t>
      </w:r>
      <w:r>
        <w:rPr>
          <w:rFonts w:ascii="Times New Roman" w:hAnsi="Times New Roman" w:cs="Times New Roman"/>
          <w:iCs/>
          <w:sz w:val="24"/>
          <w:szCs w:val="24"/>
          <w:lang w:val="en-GB"/>
        </w:rPr>
        <w:t>transport services</w:t>
      </w:r>
      <w:r w:rsidRPr="001839C1">
        <w:rPr>
          <w:rFonts w:ascii="Times New Roman" w:hAnsi="Times New Roman" w:cs="Times New Roman"/>
          <w:iCs/>
          <w:sz w:val="24"/>
          <w:szCs w:val="24"/>
          <w:lang w:val="en-GB"/>
        </w:rPr>
        <w:t xml:space="preserve"> will be announced to the service provider with at least 24 hours before the date when the service is requested.</w:t>
      </w:r>
    </w:p>
    <w:p w:rsidR="00BA778B" w:rsidRPr="001839C1" w:rsidRDefault="00BA778B" w:rsidP="001839C1">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For the transport will be required to have proper transportation for groups of 10, 15, 20 and 30 persons.</w:t>
      </w:r>
    </w:p>
    <w:p w:rsidR="001839C1" w:rsidRPr="001839C1" w:rsidRDefault="001839C1" w:rsidP="001839C1">
      <w:pPr>
        <w:spacing w:after="0"/>
        <w:jc w:val="both"/>
        <w:rPr>
          <w:rFonts w:ascii="Times New Roman" w:hAnsi="Times New Roman" w:cs="Times New Roman"/>
          <w:iCs/>
          <w:sz w:val="24"/>
          <w:szCs w:val="24"/>
          <w:lang w:val="en-GB"/>
        </w:rPr>
      </w:pPr>
    </w:p>
    <w:p w:rsidR="001839C1" w:rsidRPr="001839C1" w:rsidRDefault="001839C1" w:rsidP="001839C1">
      <w:pPr>
        <w:spacing w:after="0"/>
        <w:jc w:val="both"/>
        <w:rPr>
          <w:rFonts w:ascii="Times New Roman" w:hAnsi="Times New Roman" w:cs="Times New Roman"/>
          <w:iCs/>
          <w:sz w:val="24"/>
          <w:szCs w:val="24"/>
          <w:lang w:val="en-GB"/>
        </w:rPr>
      </w:pPr>
      <w:r w:rsidRPr="001839C1">
        <w:rPr>
          <w:rFonts w:ascii="Times New Roman" w:hAnsi="Times New Roman" w:cs="Times New Roman"/>
          <w:iCs/>
          <w:sz w:val="24"/>
          <w:szCs w:val="24"/>
          <w:lang w:val="en-GB"/>
        </w:rPr>
        <w:t>The services will be provided only on an order basis. The order will be perform by CA before the event. The issuance of an order depends unilaterally on the CA's decision.</w:t>
      </w:r>
    </w:p>
    <w:p w:rsidR="00AB65C4" w:rsidRPr="001839C1" w:rsidRDefault="001839C1" w:rsidP="001839C1">
      <w:pPr>
        <w:spacing w:after="0"/>
        <w:jc w:val="both"/>
        <w:rPr>
          <w:rFonts w:ascii="Times New Roman" w:hAnsi="Times New Roman" w:cs="Times New Roman"/>
          <w:iCs/>
          <w:sz w:val="24"/>
          <w:szCs w:val="24"/>
          <w:lang w:val="en-GB"/>
        </w:rPr>
      </w:pPr>
      <w:r w:rsidRPr="001839C1">
        <w:rPr>
          <w:rFonts w:ascii="Times New Roman" w:hAnsi="Times New Roman" w:cs="Times New Roman"/>
          <w:iCs/>
          <w:sz w:val="24"/>
          <w:szCs w:val="24"/>
          <w:lang w:val="en-GB"/>
        </w:rPr>
        <w:t xml:space="preserve">The CA does not undertake to order a certain quantity of services, the services set out in the specifications containing </w:t>
      </w:r>
      <w:r w:rsidRPr="00E442E5">
        <w:rPr>
          <w:rFonts w:ascii="Times New Roman" w:hAnsi="Times New Roman" w:cs="Times New Roman"/>
          <w:iCs/>
          <w:sz w:val="24"/>
          <w:szCs w:val="24"/>
          <w:u w:val="single"/>
          <w:lang w:val="en-GB"/>
        </w:rPr>
        <w:t>estimated quantities</w:t>
      </w:r>
      <w:r w:rsidR="00E442E5">
        <w:rPr>
          <w:rFonts w:ascii="Times New Roman" w:hAnsi="Times New Roman" w:cs="Times New Roman"/>
          <w:iCs/>
          <w:sz w:val="24"/>
          <w:szCs w:val="24"/>
          <w:lang w:val="en-GB"/>
        </w:rPr>
        <w:t xml:space="preserve">. Contracting Authority </w:t>
      </w:r>
      <w:r w:rsidRPr="001839C1">
        <w:rPr>
          <w:rFonts w:ascii="Times New Roman" w:hAnsi="Times New Roman" w:cs="Times New Roman"/>
          <w:iCs/>
          <w:sz w:val="24"/>
          <w:szCs w:val="24"/>
          <w:lang w:val="en-GB"/>
        </w:rPr>
        <w:t xml:space="preserve">will also decide in good time to notify the provider of the exact number of persons for whom the </w:t>
      </w:r>
      <w:r>
        <w:rPr>
          <w:rFonts w:ascii="Times New Roman" w:hAnsi="Times New Roman" w:cs="Times New Roman"/>
          <w:iCs/>
          <w:sz w:val="24"/>
          <w:szCs w:val="24"/>
          <w:lang w:val="en-GB"/>
        </w:rPr>
        <w:t>transport</w:t>
      </w:r>
      <w:r w:rsidRPr="001839C1">
        <w:rPr>
          <w:rFonts w:ascii="Times New Roman" w:hAnsi="Times New Roman" w:cs="Times New Roman"/>
          <w:iCs/>
          <w:sz w:val="24"/>
          <w:szCs w:val="24"/>
          <w:lang w:val="en-GB"/>
        </w:rPr>
        <w:t xml:space="preserve"> services will be provided.</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highlight w:val="yellow"/>
          <w:lang w:val="en-GB"/>
        </w:rPr>
        <w:t>Required inputs</w:t>
      </w:r>
    </w:p>
    <w:p w:rsidR="002C2947" w:rsidRDefault="002C2947" w:rsidP="002C2947">
      <w:pPr>
        <w:keepNext/>
        <w:rPr>
          <w:rFonts w:ascii="Times New Roman" w:hAnsi="Times New Roman" w:cs="Times New Roman"/>
          <w:lang w:val="en-GB"/>
        </w:rPr>
      </w:pPr>
      <w:r>
        <w:rPr>
          <w:rFonts w:ascii="Times New Roman" w:hAnsi="Times New Roman"/>
        </w:rPr>
        <w:t>For expected outputs the Contractor must ensure qualified and sufficient staff to provide all services.</w:t>
      </w:r>
    </w:p>
    <w:p w:rsidR="002C2947" w:rsidRDefault="002C2947" w:rsidP="002C2947">
      <w:pPr>
        <w:keepNext/>
        <w:rPr>
          <w:rFonts w:ascii="Times New Roman" w:hAnsi="Times New Roman"/>
        </w:rPr>
      </w:pPr>
      <w:r>
        <w:rPr>
          <w:rFonts w:ascii="Times New Roman" w:hAnsi="Times New Roman"/>
        </w:rPr>
        <w:t>The Contractor must have relevant experience in the field required by the activities described below.</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highlight w:val="yellow"/>
          <w:lang w:val="en-GB"/>
        </w:rPr>
        <w:t>Required time frame</w:t>
      </w:r>
    </w:p>
    <w:p w:rsidR="002C2947" w:rsidRPr="00AE5DEE" w:rsidRDefault="002C2947" w:rsidP="002C294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Estimated period: </w:t>
      </w:r>
      <w:r w:rsidRPr="00AE5DEE">
        <w:rPr>
          <w:rFonts w:ascii="Times New Roman" w:hAnsi="Times New Roman" w:cs="Times New Roman"/>
          <w:iCs/>
          <w:sz w:val="24"/>
          <w:szCs w:val="24"/>
          <w:lang w:val="en-GB"/>
        </w:rPr>
        <w:t>November 2019 – August 2020</w:t>
      </w:r>
    </w:p>
    <w:p w:rsidR="002C2947" w:rsidRPr="00AE5DEE" w:rsidRDefault="002C2947" w:rsidP="002C2947">
      <w:pPr>
        <w:pStyle w:val="ListParagraph"/>
        <w:spacing w:after="0"/>
        <w:ind w:left="0"/>
        <w:jc w:val="both"/>
        <w:rPr>
          <w:rFonts w:ascii="Times New Roman" w:hAnsi="Times New Roman" w:cs="Times New Roman"/>
          <w:sz w:val="24"/>
          <w:szCs w:val="24"/>
          <w:highlight w:val="yellow"/>
          <w:lang w:val="en-GB"/>
        </w:rPr>
      </w:pPr>
      <w:r w:rsidRPr="00AE5DEE">
        <w:rPr>
          <w:rFonts w:ascii="Times New Roman" w:hAnsi="Times New Roman" w:cs="Times New Roman"/>
          <w:sz w:val="24"/>
          <w:szCs w:val="24"/>
          <w:lang w:val="en-GB"/>
        </w:rPr>
        <w:t>Specific dates to be communicated by the Contracting Authority in due time for preparation after con</w:t>
      </w:r>
      <w:r>
        <w:rPr>
          <w:rFonts w:ascii="Times New Roman" w:hAnsi="Times New Roman" w:cs="Times New Roman"/>
          <w:sz w:val="24"/>
          <w:szCs w:val="24"/>
          <w:lang w:val="en-GB"/>
        </w:rPr>
        <w:t>firmation with lead partner of the project</w:t>
      </w:r>
      <w:r w:rsidRPr="00AE5DEE">
        <w:rPr>
          <w:rFonts w:ascii="Times New Roman" w:hAnsi="Times New Roman" w:cs="Times New Roman"/>
          <w:sz w:val="24"/>
          <w:szCs w:val="24"/>
          <w:lang w:val="en-GB"/>
        </w:rPr>
        <w:t>.</w:t>
      </w:r>
    </w:p>
    <w:p w:rsidR="002C2947" w:rsidRPr="00E53649" w:rsidRDefault="002C2947"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D3E3F" w:rsidRDefault="00BD3E3F" w:rsidP="00855FE4">
      <w:pPr>
        <w:spacing w:after="0"/>
        <w:jc w:val="both"/>
        <w:rPr>
          <w:rFonts w:ascii="Times New Roman" w:hAnsi="Times New Roman" w:cs="Times New Roman"/>
          <w:sz w:val="24"/>
          <w:szCs w:val="24"/>
        </w:rPr>
      </w:pPr>
    </w:p>
    <w:p w:rsidR="00BD3E3F" w:rsidRPr="00E53649" w:rsidRDefault="00BD3E3F"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180A1E">
        <w:trPr>
          <w:trHeight w:val="592"/>
        </w:trPr>
        <w:tc>
          <w:tcPr>
            <w:tcW w:w="9166" w:type="dxa"/>
          </w:tcPr>
          <w:p w:rsidR="004B4D74" w:rsidRPr="00553D4C" w:rsidRDefault="004B4D74" w:rsidP="00180A1E">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180A1E">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12B30" w:rsidRPr="00312B30">
        <w:rPr>
          <w:rFonts w:ascii="Times New Roman" w:hAnsi="Times New Roman" w:cs="Times New Roman"/>
          <w:b/>
          <w:bCs/>
          <w:sz w:val="24"/>
          <w:szCs w:val="24"/>
          <w:lang w:val="en-GB"/>
        </w:rPr>
        <w:t xml:space="preserve">Acquisition of </w:t>
      </w:r>
      <w:r w:rsidR="002E2D5F">
        <w:rPr>
          <w:rFonts w:ascii="Times New Roman" w:hAnsi="Times New Roman" w:cs="Times New Roman"/>
          <w:b/>
          <w:bCs/>
          <w:sz w:val="24"/>
          <w:szCs w:val="24"/>
          <w:lang w:val="en-GB"/>
        </w:rPr>
        <w:t>transport</w:t>
      </w:r>
      <w:r w:rsidR="00312B30" w:rsidRPr="00312B30">
        <w:rPr>
          <w:rFonts w:ascii="Times New Roman" w:hAnsi="Times New Roman" w:cs="Times New Roman"/>
          <w:b/>
          <w:bCs/>
          <w:sz w:val="24"/>
          <w:szCs w:val="24"/>
          <w:lang w:val="en-GB"/>
        </w:rPr>
        <w:t xml:space="preserve"> services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A65CB" w:rsidRPr="00CA65CB">
        <w:rPr>
          <w:rFonts w:ascii="Times New Roman" w:hAnsi="Times New Roman" w:cs="Times New Roman"/>
          <w:b/>
          <w:bCs/>
          <w:sz w:val="24"/>
          <w:szCs w:val="24"/>
          <w:lang w:val="en-GB"/>
        </w:rPr>
        <w:t xml:space="preserve">RORS 224 / GSBP / TD </w:t>
      </w:r>
      <w:r w:rsidR="002C2947">
        <w:rPr>
          <w:rFonts w:ascii="Times New Roman" w:hAnsi="Times New Roman" w:cs="Times New Roman"/>
          <w:b/>
          <w:bCs/>
          <w:sz w:val="24"/>
          <w:szCs w:val="24"/>
          <w:lang w:val="en-GB"/>
        </w:rPr>
        <w:t>5</w:t>
      </w:r>
      <w:r w:rsidR="00CA65CB" w:rsidRPr="00CA65CB">
        <w:rPr>
          <w:rFonts w:ascii="Times New Roman" w:hAnsi="Times New Roman" w:cs="Times New Roman"/>
          <w:b/>
          <w:bCs/>
          <w:sz w:val="24"/>
          <w:szCs w:val="24"/>
          <w:lang w:val="en-GB"/>
        </w:rPr>
        <w:t xml:space="preserve">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721C45" w:rsidRDefault="00721C45" w:rsidP="00855FE4">
      <w:pPr>
        <w:spacing w:after="0"/>
        <w:jc w:val="both"/>
        <w:rPr>
          <w:rFonts w:ascii="Times New Roman" w:hAnsi="Times New Roman" w:cs="Times New Roman"/>
          <w:b/>
          <w:bCs/>
          <w:sz w:val="24"/>
          <w:szCs w:val="24"/>
          <w:lang w:val="en-GB"/>
        </w:rPr>
      </w:pPr>
      <w:r w:rsidRPr="00721C45">
        <w:rPr>
          <w:rFonts w:ascii="Times New Roman" w:hAnsi="Times New Roman" w:cs="Times New Roman"/>
          <w:b/>
          <w:bCs/>
          <w:sz w:val="24"/>
          <w:szCs w:val="24"/>
          <w:lang w:val="en-GB"/>
        </w:rPr>
        <w:t>Theoretical High School ,, Dositei Obradovici ",</w:t>
      </w:r>
    </w:p>
    <w:p w:rsidR="00056F91" w:rsidRPr="00E53649" w:rsidRDefault="00721C45" w:rsidP="00855FE4">
      <w:pPr>
        <w:spacing w:after="0"/>
        <w:jc w:val="both"/>
        <w:rPr>
          <w:rFonts w:ascii="Times New Roman" w:hAnsi="Times New Roman" w:cs="Times New Roman"/>
          <w:b/>
          <w:bCs/>
          <w:sz w:val="24"/>
          <w:szCs w:val="24"/>
          <w:lang w:val="en-GB"/>
        </w:rPr>
      </w:pPr>
      <w:r w:rsidRPr="00721C45">
        <w:rPr>
          <w:rFonts w:ascii="Times New Roman" w:hAnsi="Times New Roman" w:cs="Times New Roman"/>
          <w:b/>
          <w:bCs/>
          <w:sz w:val="24"/>
          <w:szCs w:val="24"/>
          <w:lang w:val="en-GB"/>
        </w:rPr>
        <w:t>no. 6, Gen. I.Dragalina Street, Timisoara, Timis County</w:t>
      </w:r>
      <w:r w:rsidR="00CA65CB">
        <w:rPr>
          <w:rFonts w:ascii="Times New Roman" w:hAnsi="Times New Roman" w:cs="Times New Roman"/>
          <w:b/>
          <w:bCs/>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74842">
        <w:rPr>
          <w:rFonts w:ascii="Times New Roman" w:hAnsi="Times New Roman" w:cs="Times New Roman"/>
          <w:sz w:val="24"/>
          <w:szCs w:val="24"/>
          <w:lang w:val="en-GB"/>
        </w:rPr>
        <w:t xml:space="preserve">transport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BD164B">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BD164B"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C74842" w:rsidP="00480F40">
            <w:pPr>
              <w:spacing w:before="40" w:after="40" w:line="240" w:lineRule="auto"/>
              <w:jc w:val="center"/>
              <w:rPr>
                <w:rFonts w:ascii="Times New Roman" w:hAnsi="Times New Roman" w:cs="Times New Roman"/>
                <w:highlight w:val="yellow"/>
              </w:rPr>
            </w:pPr>
            <w:r w:rsidRPr="00C74842">
              <w:rPr>
                <w:rFonts w:ascii="Times New Roman" w:hAnsi="Times New Roman" w:cs="Times New Roman"/>
              </w:rPr>
              <w:t>November 2019- August 2020</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r w:rsidR="00C74842">
              <w:rPr>
                <w:rFonts w:ascii="Times New Roman" w:hAnsi="Times New Roman" w:cs="Times New Roman"/>
              </w:rPr>
              <w:t>s</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74842">
        <w:rPr>
          <w:rFonts w:ascii="Times New Roman" w:hAnsi="Times New Roman" w:cs="Times New Roman"/>
          <w:sz w:val="24"/>
          <w:szCs w:val="24"/>
          <w:lang w:val="en-GB"/>
        </w:rPr>
        <w:t>from signature of the contract until August 2020.</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21C45">
        <w:rPr>
          <w:rFonts w:ascii="Times New Roman" w:hAnsi="Times New Roman" w:cs="Times New Roman"/>
          <w:sz w:val="24"/>
          <w:szCs w:val="24"/>
          <w:lang w:val="en-GB"/>
        </w:rPr>
        <w:t>Timisoara</w:t>
      </w:r>
      <w:r w:rsidR="00BD3E3F">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4B" w:rsidRDefault="00BD164B" w:rsidP="002D4560">
      <w:pPr>
        <w:spacing w:after="0" w:line="240" w:lineRule="auto"/>
      </w:pPr>
      <w:r>
        <w:separator/>
      </w:r>
    </w:p>
  </w:endnote>
  <w:endnote w:type="continuationSeparator" w:id="0">
    <w:p w:rsidR="00BD164B" w:rsidRDefault="00BD164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557AFA">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557AFA">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4B" w:rsidRDefault="00BD164B" w:rsidP="002D4560">
      <w:pPr>
        <w:spacing w:after="0" w:line="240" w:lineRule="auto"/>
      </w:pPr>
      <w:r>
        <w:separator/>
      </w:r>
    </w:p>
  </w:footnote>
  <w:footnote w:type="continuationSeparator" w:id="0">
    <w:p w:rsidR="00BD164B" w:rsidRDefault="00BD164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0646"/>
    <w:multiLevelType w:val="hybridMultilevel"/>
    <w:tmpl w:val="C916DCDA"/>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7DC2818"/>
    <w:multiLevelType w:val="hybridMultilevel"/>
    <w:tmpl w:val="9AB465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973F6"/>
    <w:multiLevelType w:val="hybridMultilevel"/>
    <w:tmpl w:val="F46EDF12"/>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1C83D41"/>
    <w:multiLevelType w:val="hybridMultilevel"/>
    <w:tmpl w:val="314CAF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D52EA"/>
    <w:multiLevelType w:val="hybridMultilevel"/>
    <w:tmpl w:val="6958BE0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22E7D87"/>
    <w:multiLevelType w:val="hybridMultilevel"/>
    <w:tmpl w:val="FADA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674C11F5"/>
    <w:multiLevelType w:val="hybridMultilevel"/>
    <w:tmpl w:val="5238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36100"/>
    <w:multiLevelType w:val="hybridMultilevel"/>
    <w:tmpl w:val="CBE6D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15:restartNumberingAfterBreak="0">
    <w:nsid w:val="6D6335AA"/>
    <w:multiLevelType w:val="hybridMultilevel"/>
    <w:tmpl w:val="0D82B8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C153E2"/>
    <w:multiLevelType w:val="hybridMultilevel"/>
    <w:tmpl w:val="B164D6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D817E7"/>
    <w:multiLevelType w:val="hybridMultilevel"/>
    <w:tmpl w:val="9D648CB0"/>
    <w:lvl w:ilvl="0" w:tplc="364A21C4">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9"/>
  </w:num>
  <w:num w:numId="5">
    <w:abstractNumId w:val="5"/>
  </w:num>
  <w:num w:numId="6">
    <w:abstractNumId w:val="13"/>
  </w:num>
  <w:num w:numId="7">
    <w:abstractNumId w:val="12"/>
  </w:num>
  <w:num w:numId="8">
    <w:abstractNumId w:val="4"/>
  </w:num>
  <w:num w:numId="9">
    <w:abstractNumId w:val="2"/>
  </w:num>
  <w:num w:numId="10">
    <w:abstractNumId w:val="14"/>
  </w:num>
  <w:num w:numId="11">
    <w:abstractNumId w:val="0"/>
  </w:num>
  <w:num w:numId="12">
    <w:abstractNumId w:val="15"/>
  </w:num>
  <w:num w:numId="13">
    <w:abstractNumId w:val="1"/>
  </w:num>
  <w:num w:numId="14">
    <w:abstractNumId w:val="3"/>
  </w:num>
  <w:num w:numId="15">
    <w:abstractNumId w:val="8"/>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49E9"/>
    <w:rsid w:val="00027C0E"/>
    <w:rsid w:val="00033549"/>
    <w:rsid w:val="0003702F"/>
    <w:rsid w:val="00044B01"/>
    <w:rsid w:val="00051436"/>
    <w:rsid w:val="00056F91"/>
    <w:rsid w:val="00066332"/>
    <w:rsid w:val="00081830"/>
    <w:rsid w:val="00084AAA"/>
    <w:rsid w:val="0009046E"/>
    <w:rsid w:val="00092819"/>
    <w:rsid w:val="000A3227"/>
    <w:rsid w:val="000B222C"/>
    <w:rsid w:val="000C2129"/>
    <w:rsid w:val="000C7A53"/>
    <w:rsid w:val="000D65DB"/>
    <w:rsid w:val="000E482C"/>
    <w:rsid w:val="000E7F75"/>
    <w:rsid w:val="000F37C3"/>
    <w:rsid w:val="00142DE2"/>
    <w:rsid w:val="001432C6"/>
    <w:rsid w:val="001515B8"/>
    <w:rsid w:val="001543EB"/>
    <w:rsid w:val="00162408"/>
    <w:rsid w:val="00164B89"/>
    <w:rsid w:val="00176F2F"/>
    <w:rsid w:val="00177666"/>
    <w:rsid w:val="00180A1E"/>
    <w:rsid w:val="00183561"/>
    <w:rsid w:val="001839C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538AA"/>
    <w:rsid w:val="00264F74"/>
    <w:rsid w:val="00273445"/>
    <w:rsid w:val="00275D40"/>
    <w:rsid w:val="0028216F"/>
    <w:rsid w:val="002951A0"/>
    <w:rsid w:val="00296DF4"/>
    <w:rsid w:val="002A135E"/>
    <w:rsid w:val="002A67F7"/>
    <w:rsid w:val="002C21E5"/>
    <w:rsid w:val="002C2947"/>
    <w:rsid w:val="002C3A25"/>
    <w:rsid w:val="002C468C"/>
    <w:rsid w:val="002D4560"/>
    <w:rsid w:val="002D7105"/>
    <w:rsid w:val="002E2D5F"/>
    <w:rsid w:val="002F19CD"/>
    <w:rsid w:val="002F2846"/>
    <w:rsid w:val="002F4544"/>
    <w:rsid w:val="002F5490"/>
    <w:rsid w:val="0030169E"/>
    <w:rsid w:val="00302002"/>
    <w:rsid w:val="003067BA"/>
    <w:rsid w:val="00311E6A"/>
    <w:rsid w:val="00312B30"/>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11CB1"/>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538E"/>
    <w:rsid w:val="00547679"/>
    <w:rsid w:val="00553D4C"/>
    <w:rsid w:val="00555EEE"/>
    <w:rsid w:val="00556A6B"/>
    <w:rsid w:val="00557AFA"/>
    <w:rsid w:val="005633C8"/>
    <w:rsid w:val="0057006B"/>
    <w:rsid w:val="005960D0"/>
    <w:rsid w:val="005A124C"/>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1B5F"/>
    <w:rsid w:val="006F532E"/>
    <w:rsid w:val="006F5ED0"/>
    <w:rsid w:val="006F61E7"/>
    <w:rsid w:val="006F7D55"/>
    <w:rsid w:val="0071492F"/>
    <w:rsid w:val="00721B90"/>
    <w:rsid w:val="00721C45"/>
    <w:rsid w:val="007227DA"/>
    <w:rsid w:val="00733D1E"/>
    <w:rsid w:val="00733F55"/>
    <w:rsid w:val="00750770"/>
    <w:rsid w:val="007527BF"/>
    <w:rsid w:val="00754059"/>
    <w:rsid w:val="007577F6"/>
    <w:rsid w:val="00757838"/>
    <w:rsid w:val="00783118"/>
    <w:rsid w:val="0078754D"/>
    <w:rsid w:val="0079059C"/>
    <w:rsid w:val="007A32C9"/>
    <w:rsid w:val="007A64FD"/>
    <w:rsid w:val="007B04A3"/>
    <w:rsid w:val="007C4238"/>
    <w:rsid w:val="007C561E"/>
    <w:rsid w:val="007E3B2A"/>
    <w:rsid w:val="007E6E1D"/>
    <w:rsid w:val="00803DB2"/>
    <w:rsid w:val="008100D1"/>
    <w:rsid w:val="00832F40"/>
    <w:rsid w:val="008363DD"/>
    <w:rsid w:val="0084734E"/>
    <w:rsid w:val="00847E2F"/>
    <w:rsid w:val="00854BE4"/>
    <w:rsid w:val="00855FE4"/>
    <w:rsid w:val="0087179D"/>
    <w:rsid w:val="00876E1A"/>
    <w:rsid w:val="0088079E"/>
    <w:rsid w:val="00885ADD"/>
    <w:rsid w:val="0089099D"/>
    <w:rsid w:val="00894A5B"/>
    <w:rsid w:val="00895D72"/>
    <w:rsid w:val="008A4229"/>
    <w:rsid w:val="008A5174"/>
    <w:rsid w:val="008B04CC"/>
    <w:rsid w:val="008B213D"/>
    <w:rsid w:val="008B302E"/>
    <w:rsid w:val="008E3CC5"/>
    <w:rsid w:val="008E661E"/>
    <w:rsid w:val="0091606D"/>
    <w:rsid w:val="00921775"/>
    <w:rsid w:val="009232FB"/>
    <w:rsid w:val="009249EA"/>
    <w:rsid w:val="00925193"/>
    <w:rsid w:val="00937AA4"/>
    <w:rsid w:val="00951DFE"/>
    <w:rsid w:val="00956630"/>
    <w:rsid w:val="00963CA3"/>
    <w:rsid w:val="0096743C"/>
    <w:rsid w:val="00971575"/>
    <w:rsid w:val="00972166"/>
    <w:rsid w:val="00980D47"/>
    <w:rsid w:val="00983940"/>
    <w:rsid w:val="0099045A"/>
    <w:rsid w:val="00994566"/>
    <w:rsid w:val="009A3AA1"/>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A1F42"/>
    <w:rsid w:val="00AA7143"/>
    <w:rsid w:val="00AB4BBD"/>
    <w:rsid w:val="00AB65C4"/>
    <w:rsid w:val="00AB77FE"/>
    <w:rsid w:val="00AC01DB"/>
    <w:rsid w:val="00AD7E3C"/>
    <w:rsid w:val="00AF1DC5"/>
    <w:rsid w:val="00AF5A2C"/>
    <w:rsid w:val="00B02A46"/>
    <w:rsid w:val="00B07FCD"/>
    <w:rsid w:val="00B10658"/>
    <w:rsid w:val="00B10AE7"/>
    <w:rsid w:val="00B1343A"/>
    <w:rsid w:val="00B24228"/>
    <w:rsid w:val="00B47C69"/>
    <w:rsid w:val="00B513A4"/>
    <w:rsid w:val="00B70E0A"/>
    <w:rsid w:val="00B758F7"/>
    <w:rsid w:val="00B906FD"/>
    <w:rsid w:val="00B91864"/>
    <w:rsid w:val="00B91F09"/>
    <w:rsid w:val="00BA3BE1"/>
    <w:rsid w:val="00BA62FA"/>
    <w:rsid w:val="00BA778B"/>
    <w:rsid w:val="00BA7D2B"/>
    <w:rsid w:val="00BB386D"/>
    <w:rsid w:val="00BC35A1"/>
    <w:rsid w:val="00BD164B"/>
    <w:rsid w:val="00BD3E3F"/>
    <w:rsid w:val="00BD7D1C"/>
    <w:rsid w:val="00BF0FE3"/>
    <w:rsid w:val="00C065B4"/>
    <w:rsid w:val="00C1440E"/>
    <w:rsid w:val="00C314B2"/>
    <w:rsid w:val="00C35D44"/>
    <w:rsid w:val="00C442C8"/>
    <w:rsid w:val="00C54BE8"/>
    <w:rsid w:val="00C74842"/>
    <w:rsid w:val="00C821DB"/>
    <w:rsid w:val="00C877BB"/>
    <w:rsid w:val="00CA65CB"/>
    <w:rsid w:val="00CB417E"/>
    <w:rsid w:val="00CC6C1C"/>
    <w:rsid w:val="00CD251C"/>
    <w:rsid w:val="00CE64AA"/>
    <w:rsid w:val="00CF0F4D"/>
    <w:rsid w:val="00CF3C46"/>
    <w:rsid w:val="00CF664B"/>
    <w:rsid w:val="00D008C5"/>
    <w:rsid w:val="00D01336"/>
    <w:rsid w:val="00D04F0C"/>
    <w:rsid w:val="00D26921"/>
    <w:rsid w:val="00D43005"/>
    <w:rsid w:val="00D62F19"/>
    <w:rsid w:val="00D65234"/>
    <w:rsid w:val="00D72306"/>
    <w:rsid w:val="00D91613"/>
    <w:rsid w:val="00DA184B"/>
    <w:rsid w:val="00DB0829"/>
    <w:rsid w:val="00DE4186"/>
    <w:rsid w:val="00DE5669"/>
    <w:rsid w:val="00DF5898"/>
    <w:rsid w:val="00E024F7"/>
    <w:rsid w:val="00E14CB2"/>
    <w:rsid w:val="00E26FE6"/>
    <w:rsid w:val="00E40999"/>
    <w:rsid w:val="00E442E5"/>
    <w:rsid w:val="00E46AFE"/>
    <w:rsid w:val="00E53649"/>
    <w:rsid w:val="00E650E8"/>
    <w:rsid w:val="00E7294F"/>
    <w:rsid w:val="00EC6F96"/>
    <w:rsid w:val="00ED2BBF"/>
    <w:rsid w:val="00ED5FF2"/>
    <w:rsid w:val="00EE0084"/>
    <w:rsid w:val="00EF189C"/>
    <w:rsid w:val="00F3026C"/>
    <w:rsid w:val="00F30703"/>
    <w:rsid w:val="00F307E5"/>
    <w:rsid w:val="00F46209"/>
    <w:rsid w:val="00F54FC5"/>
    <w:rsid w:val="00F85953"/>
    <w:rsid w:val="00F97284"/>
    <w:rsid w:val="00FA07B2"/>
    <w:rsid w:val="00FA6347"/>
    <w:rsid w:val="00FB5BBF"/>
    <w:rsid w:val="00FB7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D1CE75"/>
  <w15:docId w15:val="{E29CFE9B-D66A-4B0E-B174-59C95C75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0C9F2-E207-4E0F-B94A-67754675A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Dinu Adrian (CF/GSA5-RO)</cp:lastModifiedBy>
  <cp:revision>6</cp:revision>
  <cp:lastPrinted>2015-06-29T10:20:00Z</cp:lastPrinted>
  <dcterms:created xsi:type="dcterms:W3CDTF">2017-11-17T08:08:00Z</dcterms:created>
  <dcterms:modified xsi:type="dcterms:W3CDTF">2019-10-18T13:43:00Z</dcterms:modified>
</cp:coreProperties>
</file>