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B7B" w:rsidRPr="00E60350" w:rsidRDefault="0024472B" w:rsidP="00470CC1">
      <w:pPr>
        <w:jc w:val="center"/>
        <w:rPr>
          <w:rFonts w:ascii="Times New Roman" w:hAnsi="Times New Roman" w:cs="Times New Roman"/>
          <w:b/>
          <w:sz w:val="32"/>
        </w:rPr>
      </w:pPr>
      <w:proofErr w:type="spellStart"/>
      <w:r>
        <w:rPr>
          <w:rFonts w:ascii="Times New Roman" w:hAnsi="Times New Roman" w:cs="Times New Roman"/>
          <w:b/>
          <w:sz w:val="32"/>
        </w:rPr>
        <w:t>Erata</w:t>
      </w:r>
      <w:proofErr w:type="spellEnd"/>
      <w:r w:rsidR="00470CC1" w:rsidRPr="00E60350">
        <w:rPr>
          <w:rFonts w:ascii="Times New Roman" w:hAnsi="Times New Roman" w:cs="Times New Roman"/>
          <w:b/>
          <w:sz w:val="32"/>
        </w:rPr>
        <w:t xml:space="preserve">/ </w:t>
      </w:r>
      <w:proofErr w:type="spellStart"/>
      <w:r>
        <w:rPr>
          <w:rFonts w:ascii="Times New Roman" w:hAnsi="Times New Roman" w:cs="Times New Roman"/>
          <w:b/>
          <w:sz w:val="32"/>
        </w:rPr>
        <w:t>completarea</w:t>
      </w:r>
      <w:proofErr w:type="spellEnd"/>
    </w:p>
    <w:p w:rsidR="00470CC1" w:rsidRPr="00E60350" w:rsidRDefault="0024472B" w:rsidP="00470CC1">
      <w:pPr>
        <w:jc w:val="center"/>
        <w:rPr>
          <w:rFonts w:ascii="Times New Roman" w:hAnsi="Times New Roman" w:cs="Times New Roman"/>
          <w:b/>
          <w:sz w:val="32"/>
        </w:rPr>
      </w:pPr>
      <w:proofErr w:type="spellStart"/>
      <w:r>
        <w:rPr>
          <w:rFonts w:ascii="Times New Roman" w:hAnsi="Times New Roman" w:cs="Times New Roman"/>
          <w:b/>
          <w:sz w:val="32"/>
        </w:rPr>
        <w:t>Nr</w:t>
      </w:r>
      <w:proofErr w:type="spellEnd"/>
      <w:r>
        <w:rPr>
          <w:rFonts w:ascii="Times New Roman" w:hAnsi="Times New Roman" w:cs="Times New Roman"/>
          <w:b/>
          <w:sz w:val="32"/>
        </w:rPr>
        <w:t>.</w:t>
      </w:r>
      <w:r w:rsidR="00470CC1" w:rsidRPr="00E60350">
        <w:rPr>
          <w:rFonts w:ascii="Times New Roman" w:hAnsi="Times New Roman" w:cs="Times New Roman"/>
          <w:b/>
          <w:sz w:val="32"/>
        </w:rPr>
        <w:t xml:space="preserve"> 1</w:t>
      </w:r>
    </w:p>
    <w:p w:rsidR="00470CC1" w:rsidRPr="00E60350" w:rsidRDefault="00470CC1" w:rsidP="005A296A">
      <w:pPr>
        <w:rPr>
          <w:rFonts w:ascii="Times New Roman" w:hAnsi="Times New Roman" w:cs="Times New Roman"/>
          <w:b/>
          <w:sz w:val="32"/>
        </w:rPr>
      </w:pPr>
    </w:p>
    <w:p w:rsidR="00470CC1" w:rsidRPr="00470CC1" w:rsidRDefault="005A296A" w:rsidP="00470CC1">
      <w:pPr>
        <w:widowControl w:val="0"/>
        <w:snapToGrid w:val="0"/>
        <w:spacing w:before="100" w:after="100" w:line="240" w:lineRule="auto"/>
        <w:jc w:val="center"/>
        <w:rPr>
          <w:rFonts w:ascii="Times New Roman" w:eastAsia="Times New Roman" w:hAnsi="Times New Roman" w:cs="Times New Roman"/>
          <w:b/>
          <w:i/>
          <w:sz w:val="28"/>
          <w:szCs w:val="24"/>
          <w:lang w:val="en-GB" w:eastAsia="en-GB"/>
        </w:rPr>
      </w:pPr>
      <w:proofErr w:type="gramStart"/>
      <w:r w:rsidRPr="00E60350">
        <w:rPr>
          <w:rFonts w:ascii="Times New Roman" w:eastAsia="Times New Roman" w:hAnsi="Times New Roman" w:cs="Times New Roman"/>
          <w:b/>
          <w:sz w:val="28"/>
          <w:szCs w:val="24"/>
          <w:lang w:val="en-GB" w:eastAsia="en-GB"/>
        </w:rPr>
        <w:t>la</w:t>
      </w:r>
      <w:proofErr w:type="gramEnd"/>
      <w:r w:rsidR="00470CC1" w:rsidRPr="00E60350">
        <w:rPr>
          <w:rFonts w:ascii="Times New Roman" w:eastAsia="Times New Roman" w:hAnsi="Times New Roman" w:cs="Times New Roman"/>
          <w:b/>
          <w:sz w:val="28"/>
          <w:szCs w:val="24"/>
          <w:lang w:val="en-GB" w:eastAsia="en-GB"/>
        </w:rPr>
        <w:t xml:space="preserve"> </w:t>
      </w:r>
      <w:proofErr w:type="spellStart"/>
      <w:r w:rsidR="00470CC1" w:rsidRPr="00E60350">
        <w:rPr>
          <w:rFonts w:ascii="Times New Roman" w:eastAsia="Times New Roman" w:hAnsi="Times New Roman" w:cs="Times New Roman"/>
          <w:b/>
          <w:sz w:val="28"/>
          <w:szCs w:val="24"/>
          <w:lang w:val="en-GB" w:eastAsia="en-GB"/>
        </w:rPr>
        <w:t>documentul</w:t>
      </w:r>
      <w:proofErr w:type="spellEnd"/>
      <w:r w:rsidR="00470CC1" w:rsidRPr="00E60350">
        <w:rPr>
          <w:rFonts w:ascii="Times New Roman" w:eastAsia="Times New Roman" w:hAnsi="Times New Roman" w:cs="Times New Roman"/>
          <w:b/>
          <w:sz w:val="28"/>
          <w:szCs w:val="24"/>
          <w:lang w:val="en-GB" w:eastAsia="en-GB"/>
        </w:rPr>
        <w:t xml:space="preserve"> </w:t>
      </w:r>
      <w:r w:rsidR="00470CC1" w:rsidRPr="00470CC1">
        <w:rPr>
          <w:rFonts w:ascii="Times New Roman" w:eastAsia="Times New Roman" w:hAnsi="Times New Roman" w:cs="Times New Roman"/>
          <w:b/>
          <w:sz w:val="28"/>
          <w:szCs w:val="24"/>
          <w:lang w:val="en-GB" w:eastAsia="en-GB"/>
        </w:rPr>
        <w:t xml:space="preserve"> </w:t>
      </w:r>
      <w:r w:rsidRPr="00E60350">
        <w:rPr>
          <w:rFonts w:ascii="Times New Roman" w:eastAsia="Times New Roman" w:hAnsi="Times New Roman" w:cs="Times New Roman"/>
          <w:b/>
          <w:color w:val="FF0000"/>
          <w:sz w:val="28"/>
          <w:szCs w:val="24"/>
          <w:lang w:val="en-GB" w:eastAsia="en-GB"/>
        </w:rPr>
        <w:t xml:space="preserve">PART </w:t>
      </w:r>
      <w:proofErr w:type="spellStart"/>
      <w:r w:rsidRPr="00E60350">
        <w:rPr>
          <w:rFonts w:ascii="Times New Roman" w:eastAsia="Times New Roman" w:hAnsi="Times New Roman" w:cs="Times New Roman"/>
          <w:b/>
          <w:color w:val="FF0000"/>
          <w:sz w:val="28"/>
          <w:szCs w:val="24"/>
          <w:lang w:val="en-GB" w:eastAsia="en-GB"/>
        </w:rPr>
        <w:t>A</w:t>
      </w:r>
      <w:proofErr w:type="spellEnd"/>
      <w:r w:rsidRPr="00E60350">
        <w:rPr>
          <w:rFonts w:ascii="Times New Roman" w:eastAsia="Times New Roman" w:hAnsi="Times New Roman" w:cs="Times New Roman"/>
          <w:b/>
          <w:color w:val="FF0000"/>
          <w:sz w:val="28"/>
          <w:szCs w:val="24"/>
          <w:lang w:val="en-GB" w:eastAsia="en-GB"/>
        </w:rPr>
        <w:t xml:space="preserve"> Information for tenderer SERVICE</w:t>
      </w:r>
    </w:p>
    <w:p w:rsidR="00470CC1" w:rsidRPr="00470CC1" w:rsidRDefault="00470CC1" w:rsidP="005A296A">
      <w:pPr>
        <w:widowControl w:val="0"/>
        <w:snapToGrid w:val="0"/>
        <w:spacing w:before="100" w:after="100" w:line="240" w:lineRule="auto"/>
        <w:rPr>
          <w:rFonts w:ascii="Times New Roman" w:eastAsia="Times New Roman" w:hAnsi="Times New Roman" w:cs="Times New Roman"/>
          <w:sz w:val="28"/>
          <w:szCs w:val="24"/>
          <w:lang w:val="en-GB" w:eastAsia="en-GB"/>
        </w:rPr>
      </w:pPr>
    </w:p>
    <w:p w:rsidR="00470CC1" w:rsidRPr="00E60350" w:rsidRDefault="00470CC1" w:rsidP="005A296A">
      <w:pPr>
        <w:widowControl w:val="0"/>
        <w:snapToGrid w:val="0"/>
        <w:spacing w:before="100" w:after="100" w:line="240" w:lineRule="auto"/>
        <w:rPr>
          <w:rFonts w:ascii="Times New Roman" w:eastAsia="Times New Roman" w:hAnsi="Times New Roman" w:cs="Times New Roman"/>
          <w:sz w:val="28"/>
          <w:szCs w:val="24"/>
          <w:lang w:val="en-GB" w:eastAsia="en-GB"/>
        </w:rPr>
      </w:pPr>
    </w:p>
    <w:p w:rsidR="005A296A" w:rsidRPr="00E60350" w:rsidRDefault="005A296A" w:rsidP="00E60350">
      <w:pPr>
        <w:spacing w:after="0" w:line="360" w:lineRule="auto"/>
        <w:rPr>
          <w:rFonts w:ascii="Times New Roman" w:eastAsia="Calibri" w:hAnsi="Times New Roman" w:cs="Times New Roman"/>
          <w:b/>
          <w:sz w:val="28"/>
          <w:lang w:val="ro-RO"/>
        </w:rPr>
      </w:pPr>
      <w:r w:rsidRPr="005A296A">
        <w:rPr>
          <w:rFonts w:ascii="Times New Roman" w:eastAsia="Calibri" w:hAnsi="Times New Roman" w:cs="Times New Roman"/>
          <w:bCs/>
          <w:sz w:val="28"/>
          <w:lang w:val="ro-RO"/>
        </w:rPr>
        <w:t>Număr referință:</w:t>
      </w:r>
      <w:r w:rsidRPr="005A296A">
        <w:rPr>
          <w:rFonts w:ascii="Times New Roman" w:eastAsia="Calibri" w:hAnsi="Times New Roman" w:cs="Times New Roman"/>
          <w:b/>
          <w:bCs/>
          <w:sz w:val="28"/>
          <w:lang w:val="ro-RO"/>
        </w:rPr>
        <w:t xml:space="preserve">  </w:t>
      </w:r>
      <w:r w:rsidRPr="005A296A">
        <w:rPr>
          <w:rFonts w:ascii="Times New Roman" w:eastAsia="Calibri" w:hAnsi="Times New Roman" w:cs="Times New Roman"/>
          <w:b/>
          <w:sz w:val="28"/>
          <w:lang w:val="ro-RO"/>
        </w:rPr>
        <w:t>RORS-498/ SCJUPBTM/ P02</w:t>
      </w:r>
    </w:p>
    <w:p w:rsidR="00E60350" w:rsidRPr="005A296A" w:rsidRDefault="00E60350" w:rsidP="00E60350">
      <w:pPr>
        <w:spacing w:after="0" w:line="360" w:lineRule="auto"/>
        <w:rPr>
          <w:rFonts w:ascii="Times New Roman" w:eastAsia="Calibri" w:hAnsi="Times New Roman" w:cs="Times New Roman"/>
          <w:sz w:val="28"/>
          <w:lang w:val="ro-RO"/>
        </w:rPr>
      </w:pPr>
      <w:r w:rsidRPr="00E60350">
        <w:rPr>
          <w:rFonts w:ascii="Times New Roman" w:eastAsia="Calibri" w:hAnsi="Times New Roman" w:cs="Times New Roman"/>
          <w:sz w:val="28"/>
          <w:lang w:val="ro-RO"/>
        </w:rPr>
        <w:t xml:space="preserve">Beneficiar: </w:t>
      </w:r>
      <w:r w:rsidRPr="00E60350">
        <w:rPr>
          <w:rFonts w:ascii="Times New Roman" w:eastAsia="Calibri" w:hAnsi="Times New Roman" w:cs="Times New Roman"/>
          <w:b/>
          <w:sz w:val="28"/>
          <w:lang w:val="ro-RO"/>
        </w:rPr>
        <w:t xml:space="preserve">Spitalul Clinic Județean de Urgență ”Pius </w:t>
      </w:r>
      <w:proofErr w:type="spellStart"/>
      <w:r w:rsidRPr="00E60350">
        <w:rPr>
          <w:rFonts w:ascii="Times New Roman" w:eastAsia="Calibri" w:hAnsi="Times New Roman" w:cs="Times New Roman"/>
          <w:b/>
          <w:sz w:val="28"/>
          <w:lang w:val="ro-RO"/>
        </w:rPr>
        <w:t>Brînzeu</w:t>
      </w:r>
      <w:proofErr w:type="spellEnd"/>
      <w:r w:rsidRPr="00E60350">
        <w:rPr>
          <w:rFonts w:ascii="Times New Roman" w:eastAsia="Calibri" w:hAnsi="Times New Roman" w:cs="Times New Roman"/>
          <w:b/>
          <w:sz w:val="28"/>
          <w:lang w:val="ro-RO"/>
        </w:rPr>
        <w:t>” Timișoara</w:t>
      </w:r>
    </w:p>
    <w:p w:rsidR="005A296A" w:rsidRPr="005A296A" w:rsidRDefault="005A296A" w:rsidP="00E60350">
      <w:pPr>
        <w:spacing w:after="0" w:line="360" w:lineRule="auto"/>
        <w:rPr>
          <w:rFonts w:ascii="Times New Roman" w:eastAsia="Calibri" w:hAnsi="Times New Roman" w:cs="Times New Roman"/>
          <w:sz w:val="28"/>
          <w:lang w:val="ro-RO"/>
        </w:rPr>
      </w:pPr>
      <w:r w:rsidRPr="005A296A">
        <w:rPr>
          <w:rFonts w:ascii="Times New Roman" w:eastAsia="Calibri" w:hAnsi="Times New Roman" w:cs="Times New Roman"/>
          <w:bCs/>
          <w:sz w:val="28"/>
          <w:lang w:val="ro-RO"/>
        </w:rPr>
        <w:t>Denumirea ofertei:</w:t>
      </w:r>
      <w:r w:rsidRPr="005A296A">
        <w:rPr>
          <w:rFonts w:ascii="Times New Roman" w:eastAsia="Calibri" w:hAnsi="Times New Roman" w:cs="Times New Roman"/>
          <w:b/>
          <w:bCs/>
          <w:sz w:val="28"/>
          <w:lang w:val="ro-RO"/>
        </w:rPr>
        <w:t xml:space="preserve"> SERVICII DE PROIECTARE ȘI DEZVOLTARE PAGINĂ WEB</w:t>
      </w:r>
    </w:p>
    <w:p w:rsidR="00470CC1" w:rsidRPr="00470CC1" w:rsidRDefault="00470CC1" w:rsidP="005A296A">
      <w:pPr>
        <w:widowControl w:val="0"/>
        <w:snapToGrid w:val="0"/>
        <w:spacing w:before="100" w:after="100" w:line="240" w:lineRule="auto"/>
        <w:rPr>
          <w:rFonts w:ascii="Times New Roman" w:eastAsia="Times New Roman" w:hAnsi="Times New Roman" w:cs="Times New Roman"/>
          <w:sz w:val="28"/>
          <w:szCs w:val="24"/>
          <w:lang w:val="en-GB" w:eastAsia="en-GB"/>
        </w:rPr>
      </w:pPr>
    </w:p>
    <w:p w:rsidR="005A296A" w:rsidRPr="00E60350" w:rsidRDefault="005A296A" w:rsidP="005A296A">
      <w:pPr>
        <w:spacing w:before="100" w:beforeAutospacing="1" w:after="100" w:afterAutospacing="1" w:line="240" w:lineRule="auto"/>
        <w:rPr>
          <w:rFonts w:ascii="Times New Roman" w:eastAsia="Times New Roman" w:hAnsi="Times New Roman" w:cs="Times New Roman"/>
          <w:sz w:val="28"/>
          <w:szCs w:val="24"/>
          <w:lang w:val="en-GB" w:eastAsia="en-GB"/>
        </w:rPr>
      </w:pPr>
    </w:p>
    <w:p w:rsidR="00470CC1" w:rsidRPr="00470CC1" w:rsidRDefault="005A296A" w:rsidP="0024472B">
      <w:pPr>
        <w:spacing w:before="100" w:beforeAutospacing="1" w:after="100" w:afterAutospacing="1" w:line="240" w:lineRule="auto"/>
        <w:rPr>
          <w:rFonts w:ascii="Times New Roman" w:eastAsia="Times New Roman" w:hAnsi="Times New Roman" w:cs="Times New Roman"/>
          <w:sz w:val="28"/>
          <w:szCs w:val="24"/>
          <w:u w:val="single"/>
          <w:lang w:eastAsia="de-DE"/>
        </w:rPr>
      </w:pPr>
      <w:proofErr w:type="spellStart"/>
      <w:r w:rsidRPr="0024472B">
        <w:rPr>
          <w:rFonts w:ascii="Times New Roman" w:eastAsia="Times New Roman" w:hAnsi="Times New Roman" w:cs="Times New Roman"/>
          <w:sz w:val="28"/>
          <w:szCs w:val="24"/>
          <w:lang w:val="en-GB" w:eastAsia="en-GB"/>
        </w:rPr>
        <w:t>Documentul</w:t>
      </w:r>
      <w:proofErr w:type="spellEnd"/>
      <w:r w:rsidRPr="00E60350">
        <w:rPr>
          <w:rFonts w:ascii="Times New Roman" w:eastAsia="Times New Roman" w:hAnsi="Times New Roman" w:cs="Times New Roman"/>
          <w:b/>
          <w:sz w:val="28"/>
          <w:szCs w:val="24"/>
          <w:lang w:val="en-GB" w:eastAsia="en-GB"/>
        </w:rPr>
        <w:t xml:space="preserve"> PART </w:t>
      </w:r>
      <w:proofErr w:type="spellStart"/>
      <w:proofErr w:type="gramStart"/>
      <w:r w:rsidRPr="00E60350">
        <w:rPr>
          <w:rFonts w:ascii="Times New Roman" w:eastAsia="Times New Roman" w:hAnsi="Times New Roman" w:cs="Times New Roman"/>
          <w:b/>
          <w:sz w:val="28"/>
          <w:szCs w:val="24"/>
          <w:lang w:val="en-GB" w:eastAsia="en-GB"/>
        </w:rPr>
        <w:t>A</w:t>
      </w:r>
      <w:proofErr w:type="spellEnd"/>
      <w:proofErr w:type="gramEnd"/>
      <w:r w:rsidRPr="00E60350">
        <w:rPr>
          <w:rFonts w:ascii="Times New Roman" w:eastAsia="Times New Roman" w:hAnsi="Times New Roman" w:cs="Times New Roman"/>
          <w:b/>
          <w:sz w:val="28"/>
          <w:szCs w:val="24"/>
          <w:lang w:val="en-GB" w:eastAsia="en-GB"/>
        </w:rPr>
        <w:t xml:space="preserve"> Information for tenderer SERVICE </w:t>
      </w:r>
      <w:r w:rsidRPr="00E60350">
        <w:rPr>
          <w:rFonts w:ascii="Times New Roman" w:eastAsia="Times New Roman" w:hAnsi="Times New Roman" w:cs="Times New Roman"/>
          <w:color w:val="FF0000"/>
          <w:sz w:val="28"/>
          <w:szCs w:val="24"/>
          <w:u w:val="single"/>
          <w:lang w:eastAsia="de-DE"/>
        </w:rPr>
        <w:t xml:space="preserve">se </w:t>
      </w:r>
      <w:proofErr w:type="spellStart"/>
      <w:r w:rsidRPr="00E60350">
        <w:rPr>
          <w:rFonts w:ascii="Times New Roman" w:eastAsia="Times New Roman" w:hAnsi="Times New Roman" w:cs="Times New Roman"/>
          <w:color w:val="FF0000"/>
          <w:sz w:val="28"/>
          <w:szCs w:val="24"/>
          <w:u w:val="single"/>
          <w:lang w:eastAsia="de-DE"/>
        </w:rPr>
        <w:t>completează</w:t>
      </w:r>
      <w:proofErr w:type="spellEnd"/>
      <w:r w:rsidRPr="00E60350">
        <w:rPr>
          <w:rFonts w:ascii="Times New Roman" w:eastAsia="Times New Roman" w:hAnsi="Times New Roman" w:cs="Times New Roman"/>
          <w:color w:val="FF0000"/>
          <w:sz w:val="28"/>
          <w:szCs w:val="24"/>
          <w:u w:val="single"/>
          <w:lang w:eastAsia="de-DE"/>
        </w:rPr>
        <w:t xml:space="preserve"> </w:t>
      </w:r>
      <w:proofErr w:type="spellStart"/>
      <w:r w:rsidRPr="00E60350">
        <w:rPr>
          <w:rFonts w:ascii="Times New Roman" w:eastAsia="Times New Roman" w:hAnsi="Times New Roman" w:cs="Times New Roman"/>
          <w:color w:val="FF0000"/>
          <w:sz w:val="28"/>
          <w:szCs w:val="24"/>
          <w:u w:val="single"/>
          <w:lang w:eastAsia="de-DE"/>
        </w:rPr>
        <w:t>în</w:t>
      </w:r>
      <w:proofErr w:type="spellEnd"/>
      <w:r w:rsidRPr="00E60350">
        <w:rPr>
          <w:rFonts w:ascii="Times New Roman" w:eastAsia="Times New Roman" w:hAnsi="Times New Roman" w:cs="Times New Roman"/>
          <w:color w:val="FF0000"/>
          <w:sz w:val="28"/>
          <w:szCs w:val="24"/>
          <w:u w:val="single"/>
          <w:lang w:eastAsia="de-DE"/>
        </w:rPr>
        <w:t xml:space="preserve"> </w:t>
      </w:r>
      <w:proofErr w:type="spellStart"/>
      <w:r w:rsidRPr="00E60350">
        <w:rPr>
          <w:rFonts w:ascii="Times New Roman" w:eastAsia="Times New Roman" w:hAnsi="Times New Roman" w:cs="Times New Roman"/>
          <w:color w:val="FF0000"/>
          <w:sz w:val="28"/>
          <w:szCs w:val="24"/>
          <w:u w:val="single"/>
          <w:lang w:eastAsia="de-DE"/>
        </w:rPr>
        <w:t>felul</w:t>
      </w:r>
      <w:proofErr w:type="spellEnd"/>
      <w:r w:rsidRPr="00E60350">
        <w:rPr>
          <w:rFonts w:ascii="Times New Roman" w:eastAsia="Times New Roman" w:hAnsi="Times New Roman" w:cs="Times New Roman"/>
          <w:color w:val="FF0000"/>
          <w:sz w:val="28"/>
          <w:szCs w:val="24"/>
          <w:u w:val="single"/>
          <w:lang w:eastAsia="de-DE"/>
        </w:rPr>
        <w:t xml:space="preserve"> </w:t>
      </w:r>
      <w:proofErr w:type="spellStart"/>
      <w:r w:rsidRPr="00E60350">
        <w:rPr>
          <w:rFonts w:ascii="Times New Roman" w:eastAsia="Times New Roman" w:hAnsi="Times New Roman" w:cs="Times New Roman"/>
          <w:color w:val="FF0000"/>
          <w:sz w:val="28"/>
          <w:szCs w:val="24"/>
          <w:u w:val="single"/>
          <w:lang w:eastAsia="de-DE"/>
        </w:rPr>
        <w:t>următor</w:t>
      </w:r>
      <w:proofErr w:type="spellEnd"/>
      <w:r w:rsidR="00470CC1" w:rsidRPr="00470CC1">
        <w:rPr>
          <w:rFonts w:ascii="Times New Roman" w:eastAsia="Times New Roman" w:hAnsi="Times New Roman" w:cs="Times New Roman"/>
          <w:sz w:val="28"/>
          <w:szCs w:val="24"/>
          <w:u w:val="single"/>
          <w:lang w:eastAsia="de-DE"/>
        </w:rPr>
        <w:t>:</w:t>
      </w:r>
    </w:p>
    <w:p w:rsidR="005A296A" w:rsidRPr="00E60350" w:rsidRDefault="005A296A" w:rsidP="005A296A">
      <w:pPr>
        <w:spacing w:before="100" w:beforeAutospacing="1" w:after="100" w:afterAutospacing="1" w:line="240" w:lineRule="auto"/>
        <w:rPr>
          <w:rFonts w:ascii="Times New Roman" w:eastAsia="Times New Roman" w:hAnsi="Times New Roman" w:cs="Times New Roman"/>
          <w:bCs/>
          <w:sz w:val="28"/>
          <w:szCs w:val="24"/>
          <w:lang w:val="ro-RO" w:eastAsia="de-DE"/>
        </w:rPr>
      </w:pPr>
      <w:r w:rsidRPr="00E60350">
        <w:rPr>
          <w:rFonts w:ascii="Times New Roman" w:eastAsia="Times New Roman" w:hAnsi="Times New Roman" w:cs="Times New Roman"/>
          <w:sz w:val="28"/>
          <w:szCs w:val="24"/>
          <w:lang w:eastAsia="de-DE"/>
        </w:rPr>
        <w:t xml:space="preserve">La </w:t>
      </w:r>
      <w:proofErr w:type="spellStart"/>
      <w:r w:rsidRPr="00E60350">
        <w:rPr>
          <w:rFonts w:ascii="Times New Roman" w:eastAsia="Times New Roman" w:hAnsi="Times New Roman" w:cs="Times New Roman"/>
          <w:sz w:val="28"/>
          <w:szCs w:val="24"/>
          <w:lang w:eastAsia="de-DE"/>
        </w:rPr>
        <w:t>punctul</w:t>
      </w:r>
      <w:proofErr w:type="spellEnd"/>
      <w:r w:rsidRPr="00E60350">
        <w:rPr>
          <w:rFonts w:ascii="Times New Roman" w:eastAsia="Times New Roman" w:hAnsi="Times New Roman" w:cs="Times New Roman"/>
          <w:sz w:val="28"/>
          <w:szCs w:val="24"/>
          <w:lang w:eastAsia="de-DE"/>
        </w:rPr>
        <w:t xml:space="preserve"> </w:t>
      </w:r>
      <w:r w:rsidRPr="0024472B">
        <w:rPr>
          <w:rFonts w:ascii="Times New Roman" w:eastAsia="Times New Roman" w:hAnsi="Times New Roman" w:cs="Times New Roman"/>
          <w:b/>
          <w:sz w:val="28"/>
          <w:szCs w:val="24"/>
          <w:lang w:eastAsia="de-DE"/>
        </w:rPr>
        <w:t>3.</w:t>
      </w:r>
      <w:r w:rsidRPr="00E60350">
        <w:rPr>
          <w:rFonts w:ascii="Times New Roman" w:eastAsia="Times New Roman" w:hAnsi="Times New Roman" w:cs="Times New Roman"/>
          <w:sz w:val="28"/>
          <w:szCs w:val="24"/>
          <w:lang w:eastAsia="de-DE"/>
        </w:rPr>
        <w:t xml:space="preserve"> </w:t>
      </w:r>
      <w:r w:rsidRPr="00E60350">
        <w:rPr>
          <w:rFonts w:ascii="Times New Roman" w:eastAsia="Times New Roman" w:hAnsi="Times New Roman" w:cs="Times New Roman"/>
          <w:b/>
          <w:bCs/>
          <w:sz w:val="28"/>
          <w:szCs w:val="24"/>
          <w:lang w:val="ro-RO" w:eastAsia="de-DE"/>
        </w:rPr>
        <w:t>INFORMAȚII SUPLIMENTARE</w:t>
      </w:r>
      <w:r w:rsidRPr="00E60350">
        <w:rPr>
          <w:rFonts w:ascii="Times New Roman" w:eastAsia="Times New Roman" w:hAnsi="Times New Roman" w:cs="Times New Roman"/>
          <w:bCs/>
          <w:sz w:val="28"/>
          <w:szCs w:val="24"/>
          <w:lang w:val="ro-RO" w:eastAsia="de-DE"/>
        </w:rPr>
        <w:t xml:space="preserve"> se adaugă paragraful:</w:t>
      </w:r>
    </w:p>
    <w:p w:rsidR="005A296A" w:rsidRPr="005A296A" w:rsidRDefault="005A296A" w:rsidP="005A296A">
      <w:pPr>
        <w:spacing w:after="0" w:line="276" w:lineRule="auto"/>
        <w:jc w:val="both"/>
        <w:rPr>
          <w:rFonts w:ascii="Times New Roman" w:eastAsia="Calibri" w:hAnsi="Times New Roman" w:cs="Times New Roman"/>
          <w:color w:val="FF0000"/>
          <w:sz w:val="28"/>
          <w:szCs w:val="24"/>
          <w:u w:val="single"/>
          <w:lang w:val="ro-RO"/>
        </w:rPr>
      </w:pPr>
      <w:r w:rsidRPr="005A296A">
        <w:rPr>
          <w:rFonts w:ascii="Times New Roman" w:eastAsia="Calibri" w:hAnsi="Times New Roman" w:cs="Times New Roman"/>
          <w:color w:val="FF0000"/>
          <w:sz w:val="28"/>
          <w:szCs w:val="24"/>
          <w:u w:val="single"/>
          <w:lang w:val="ro-RO"/>
        </w:rPr>
        <w:t>Reguli privind naționalitatea și originea</w:t>
      </w:r>
    </w:p>
    <w:p w:rsidR="005A296A" w:rsidRPr="005A296A" w:rsidRDefault="005A296A" w:rsidP="005A296A">
      <w:pPr>
        <w:spacing w:after="0" w:line="276" w:lineRule="auto"/>
        <w:jc w:val="both"/>
        <w:rPr>
          <w:rFonts w:ascii="Times New Roman" w:eastAsia="Calibri" w:hAnsi="Times New Roman" w:cs="Times New Roman"/>
          <w:color w:val="FF0000"/>
          <w:sz w:val="28"/>
          <w:szCs w:val="24"/>
          <w:lang w:val="ro-RO"/>
        </w:rPr>
      </w:pPr>
      <w:r w:rsidRPr="005A296A">
        <w:rPr>
          <w:rFonts w:ascii="Times New Roman" w:eastAsia="Calibri" w:hAnsi="Times New Roman" w:cs="Times New Roman"/>
          <w:color w:val="FF0000"/>
          <w:sz w:val="28"/>
          <w:szCs w:val="24"/>
          <w:lang w:val="ro-RO"/>
        </w:rPr>
        <w:t xml:space="preserve">Toate persoanele fizice sau toate persoanele juridice pot participa la procedurile de achiziții publice din orice țară și toate mărfurile pot proveni din orice țară, indiferent de praguri, în cazul tuturor acțiunilor implementate în cadrul programului </w:t>
      </w:r>
      <w:proofErr w:type="spellStart"/>
      <w:r w:rsidRPr="005A296A">
        <w:rPr>
          <w:rFonts w:ascii="Times New Roman" w:eastAsia="Calibri" w:hAnsi="Times New Roman" w:cs="Times New Roman"/>
          <w:color w:val="FF0000"/>
          <w:sz w:val="28"/>
          <w:szCs w:val="24"/>
          <w:lang w:val="ro-RO"/>
        </w:rPr>
        <w:t>lnterreg</w:t>
      </w:r>
      <w:proofErr w:type="spellEnd"/>
      <w:r w:rsidRPr="005A296A">
        <w:rPr>
          <w:rFonts w:ascii="Times New Roman" w:eastAsia="Calibri" w:hAnsi="Times New Roman" w:cs="Times New Roman"/>
          <w:color w:val="FF0000"/>
          <w:sz w:val="28"/>
          <w:szCs w:val="24"/>
          <w:lang w:val="ro-RO"/>
        </w:rPr>
        <w:t>-IPA CBC România-Serbia.</w:t>
      </w:r>
    </w:p>
    <w:p w:rsidR="00470CC1" w:rsidRDefault="005A296A" w:rsidP="00E60350">
      <w:pPr>
        <w:spacing w:before="100" w:beforeAutospacing="1" w:after="100" w:afterAutospacing="1" w:line="240" w:lineRule="auto"/>
        <w:jc w:val="both"/>
        <w:rPr>
          <w:rFonts w:ascii="Times New Roman" w:eastAsia="Times New Roman" w:hAnsi="Times New Roman" w:cs="Times New Roman"/>
          <w:sz w:val="28"/>
          <w:szCs w:val="24"/>
          <w:lang w:val="en-GB" w:eastAsia="en-GB"/>
        </w:rPr>
      </w:pPr>
      <w:proofErr w:type="spellStart"/>
      <w:r w:rsidRPr="00E60350">
        <w:rPr>
          <w:rFonts w:ascii="Times New Roman" w:eastAsia="Times New Roman" w:hAnsi="Times New Roman" w:cs="Times New Roman"/>
          <w:sz w:val="28"/>
          <w:szCs w:val="24"/>
          <w:lang w:eastAsia="de-DE"/>
        </w:rPr>
        <w:t>Toate</w:t>
      </w:r>
      <w:proofErr w:type="spellEnd"/>
      <w:r w:rsidRPr="00E60350">
        <w:rPr>
          <w:rFonts w:ascii="Times New Roman" w:eastAsia="Times New Roman" w:hAnsi="Times New Roman" w:cs="Times New Roman"/>
          <w:sz w:val="28"/>
          <w:szCs w:val="24"/>
          <w:lang w:eastAsia="de-DE"/>
        </w:rPr>
        <w:t xml:space="preserve"> </w:t>
      </w:r>
      <w:proofErr w:type="spellStart"/>
      <w:r w:rsidRPr="00E60350">
        <w:rPr>
          <w:rFonts w:ascii="Times New Roman" w:eastAsia="Times New Roman" w:hAnsi="Times New Roman" w:cs="Times New Roman"/>
          <w:sz w:val="28"/>
          <w:szCs w:val="24"/>
          <w:lang w:eastAsia="de-DE"/>
        </w:rPr>
        <w:t>celelalte</w:t>
      </w:r>
      <w:proofErr w:type="spellEnd"/>
      <w:r w:rsidRPr="00E60350">
        <w:rPr>
          <w:rFonts w:ascii="Times New Roman" w:eastAsia="Times New Roman" w:hAnsi="Times New Roman" w:cs="Times New Roman"/>
          <w:sz w:val="28"/>
          <w:szCs w:val="24"/>
          <w:lang w:eastAsia="de-DE"/>
        </w:rPr>
        <w:t xml:space="preserve"> </w:t>
      </w:r>
      <w:proofErr w:type="spellStart"/>
      <w:r w:rsidRPr="00E60350">
        <w:rPr>
          <w:rFonts w:ascii="Times New Roman" w:eastAsia="Times New Roman" w:hAnsi="Times New Roman" w:cs="Times New Roman"/>
          <w:sz w:val="28"/>
          <w:szCs w:val="24"/>
          <w:lang w:eastAsia="de-DE"/>
        </w:rPr>
        <w:t>clauze</w:t>
      </w:r>
      <w:proofErr w:type="spellEnd"/>
      <w:r w:rsidRPr="00E60350">
        <w:rPr>
          <w:rFonts w:ascii="Times New Roman" w:eastAsia="Times New Roman" w:hAnsi="Times New Roman" w:cs="Times New Roman"/>
          <w:sz w:val="28"/>
          <w:szCs w:val="24"/>
          <w:lang w:eastAsia="de-DE"/>
        </w:rPr>
        <w:t xml:space="preserve"> </w:t>
      </w:r>
      <w:proofErr w:type="spellStart"/>
      <w:r w:rsidRPr="00E60350">
        <w:rPr>
          <w:rFonts w:ascii="Times New Roman" w:eastAsia="Times New Roman" w:hAnsi="Times New Roman" w:cs="Times New Roman"/>
          <w:sz w:val="28"/>
          <w:szCs w:val="24"/>
          <w:lang w:eastAsia="de-DE"/>
        </w:rPr>
        <w:t>și</w:t>
      </w:r>
      <w:proofErr w:type="spellEnd"/>
      <w:r w:rsidRPr="00E60350">
        <w:rPr>
          <w:rFonts w:ascii="Times New Roman" w:eastAsia="Times New Roman" w:hAnsi="Times New Roman" w:cs="Times New Roman"/>
          <w:sz w:val="28"/>
          <w:szCs w:val="24"/>
          <w:lang w:eastAsia="de-DE"/>
        </w:rPr>
        <w:t xml:space="preserve"> </w:t>
      </w:r>
      <w:proofErr w:type="spellStart"/>
      <w:r w:rsidRPr="00E60350">
        <w:rPr>
          <w:rFonts w:ascii="Times New Roman" w:eastAsia="Times New Roman" w:hAnsi="Times New Roman" w:cs="Times New Roman"/>
          <w:sz w:val="28"/>
          <w:szCs w:val="24"/>
          <w:lang w:eastAsia="de-DE"/>
        </w:rPr>
        <w:t>condiții</w:t>
      </w:r>
      <w:proofErr w:type="spellEnd"/>
      <w:r w:rsidRPr="00E60350">
        <w:rPr>
          <w:rFonts w:ascii="Times New Roman" w:eastAsia="Times New Roman" w:hAnsi="Times New Roman" w:cs="Times New Roman"/>
          <w:sz w:val="28"/>
          <w:szCs w:val="24"/>
          <w:lang w:eastAsia="de-DE"/>
        </w:rPr>
        <w:t xml:space="preserve"> </w:t>
      </w:r>
      <w:proofErr w:type="spellStart"/>
      <w:r w:rsidR="00E60350" w:rsidRPr="00E60350">
        <w:rPr>
          <w:rFonts w:ascii="Times New Roman" w:eastAsia="Times New Roman" w:hAnsi="Times New Roman" w:cs="Times New Roman"/>
          <w:sz w:val="28"/>
          <w:szCs w:val="24"/>
          <w:lang w:eastAsia="de-DE"/>
        </w:rPr>
        <w:t>cuprinse</w:t>
      </w:r>
      <w:proofErr w:type="spellEnd"/>
      <w:r w:rsidR="00E60350" w:rsidRPr="00E60350">
        <w:rPr>
          <w:rFonts w:ascii="Times New Roman" w:eastAsia="Times New Roman" w:hAnsi="Times New Roman" w:cs="Times New Roman"/>
          <w:sz w:val="28"/>
          <w:szCs w:val="24"/>
          <w:lang w:eastAsia="de-DE"/>
        </w:rPr>
        <w:t xml:space="preserve"> </w:t>
      </w:r>
      <w:proofErr w:type="spellStart"/>
      <w:r w:rsidR="00E60350" w:rsidRPr="00E60350">
        <w:rPr>
          <w:rFonts w:ascii="Times New Roman" w:eastAsia="Times New Roman" w:hAnsi="Times New Roman" w:cs="Times New Roman"/>
          <w:sz w:val="28"/>
          <w:szCs w:val="24"/>
          <w:lang w:eastAsia="de-DE"/>
        </w:rPr>
        <w:t>în</w:t>
      </w:r>
      <w:proofErr w:type="spellEnd"/>
      <w:r w:rsidR="00E60350" w:rsidRPr="00E60350">
        <w:rPr>
          <w:rFonts w:ascii="Times New Roman" w:eastAsia="Times New Roman" w:hAnsi="Times New Roman" w:cs="Times New Roman"/>
          <w:sz w:val="28"/>
          <w:szCs w:val="24"/>
          <w:lang w:eastAsia="de-DE"/>
        </w:rPr>
        <w:t xml:space="preserve"> </w:t>
      </w:r>
      <w:proofErr w:type="spellStart"/>
      <w:r w:rsidR="00E60350" w:rsidRPr="00E60350">
        <w:rPr>
          <w:rFonts w:ascii="Times New Roman" w:eastAsia="Times New Roman" w:hAnsi="Times New Roman" w:cs="Times New Roman"/>
          <w:sz w:val="28"/>
          <w:szCs w:val="24"/>
          <w:lang w:eastAsia="de-DE"/>
        </w:rPr>
        <w:t>documentul</w:t>
      </w:r>
      <w:proofErr w:type="spellEnd"/>
      <w:r w:rsidR="00E60350" w:rsidRPr="00E60350">
        <w:rPr>
          <w:rFonts w:ascii="Times New Roman" w:eastAsia="Times New Roman" w:hAnsi="Times New Roman" w:cs="Times New Roman"/>
          <w:sz w:val="28"/>
          <w:szCs w:val="24"/>
          <w:lang w:eastAsia="de-DE"/>
        </w:rPr>
        <w:t xml:space="preserve"> </w:t>
      </w:r>
      <w:r w:rsidR="00E60350" w:rsidRPr="00E60350">
        <w:rPr>
          <w:rFonts w:ascii="Times New Roman" w:eastAsia="Times New Roman" w:hAnsi="Times New Roman" w:cs="Times New Roman"/>
          <w:b/>
          <w:sz w:val="28"/>
          <w:szCs w:val="24"/>
          <w:lang w:val="en-GB" w:eastAsia="en-GB"/>
        </w:rPr>
        <w:t xml:space="preserve">PART </w:t>
      </w:r>
      <w:proofErr w:type="spellStart"/>
      <w:proofErr w:type="gramStart"/>
      <w:r w:rsidR="00E60350" w:rsidRPr="00E60350">
        <w:rPr>
          <w:rFonts w:ascii="Times New Roman" w:eastAsia="Times New Roman" w:hAnsi="Times New Roman" w:cs="Times New Roman"/>
          <w:b/>
          <w:sz w:val="28"/>
          <w:szCs w:val="24"/>
          <w:lang w:val="en-GB" w:eastAsia="en-GB"/>
        </w:rPr>
        <w:t>A</w:t>
      </w:r>
      <w:proofErr w:type="spellEnd"/>
      <w:proofErr w:type="gramEnd"/>
      <w:r w:rsidR="00E60350" w:rsidRPr="00E60350">
        <w:rPr>
          <w:rFonts w:ascii="Times New Roman" w:eastAsia="Times New Roman" w:hAnsi="Times New Roman" w:cs="Times New Roman"/>
          <w:b/>
          <w:sz w:val="28"/>
          <w:szCs w:val="24"/>
          <w:lang w:val="en-GB" w:eastAsia="en-GB"/>
        </w:rPr>
        <w:t xml:space="preserve"> Information for tenderer SERVICE </w:t>
      </w:r>
      <w:proofErr w:type="spellStart"/>
      <w:r w:rsidR="00E60350" w:rsidRPr="00E60350">
        <w:rPr>
          <w:rFonts w:ascii="Times New Roman" w:eastAsia="Times New Roman" w:hAnsi="Times New Roman" w:cs="Times New Roman"/>
          <w:sz w:val="28"/>
          <w:szCs w:val="24"/>
          <w:lang w:val="en-GB" w:eastAsia="en-GB"/>
        </w:rPr>
        <w:t>rămân</w:t>
      </w:r>
      <w:proofErr w:type="spellEnd"/>
      <w:r w:rsidR="00E60350" w:rsidRPr="00E60350">
        <w:rPr>
          <w:rFonts w:ascii="Times New Roman" w:eastAsia="Times New Roman" w:hAnsi="Times New Roman" w:cs="Times New Roman"/>
          <w:sz w:val="28"/>
          <w:szCs w:val="24"/>
          <w:lang w:val="en-GB" w:eastAsia="en-GB"/>
        </w:rPr>
        <w:t xml:space="preserve"> </w:t>
      </w:r>
      <w:proofErr w:type="spellStart"/>
      <w:r w:rsidR="00E60350" w:rsidRPr="00E60350">
        <w:rPr>
          <w:rFonts w:ascii="Times New Roman" w:eastAsia="Times New Roman" w:hAnsi="Times New Roman" w:cs="Times New Roman"/>
          <w:sz w:val="28"/>
          <w:szCs w:val="24"/>
          <w:lang w:val="en-GB" w:eastAsia="en-GB"/>
        </w:rPr>
        <w:t>nemodificate</w:t>
      </w:r>
      <w:proofErr w:type="spellEnd"/>
      <w:r w:rsidR="00E60350" w:rsidRPr="00E60350">
        <w:rPr>
          <w:rFonts w:ascii="Times New Roman" w:eastAsia="Times New Roman" w:hAnsi="Times New Roman" w:cs="Times New Roman"/>
          <w:sz w:val="28"/>
          <w:szCs w:val="24"/>
          <w:lang w:val="en-GB" w:eastAsia="en-GB"/>
        </w:rPr>
        <w:t>.</w:t>
      </w:r>
    </w:p>
    <w:p w:rsidR="008025E5" w:rsidRDefault="008025E5" w:rsidP="00E60350">
      <w:pPr>
        <w:spacing w:before="100" w:beforeAutospacing="1" w:after="100" w:afterAutospacing="1" w:line="240" w:lineRule="auto"/>
        <w:jc w:val="both"/>
        <w:rPr>
          <w:rFonts w:ascii="Times New Roman" w:eastAsia="Times New Roman" w:hAnsi="Times New Roman" w:cs="Times New Roman"/>
          <w:sz w:val="28"/>
          <w:szCs w:val="24"/>
          <w:lang w:val="en-GB" w:eastAsia="en-GB"/>
        </w:rPr>
      </w:pPr>
    </w:p>
    <w:p w:rsidR="008025E5" w:rsidRDefault="008025E5" w:rsidP="00E60350">
      <w:pPr>
        <w:spacing w:before="100" w:beforeAutospacing="1" w:after="100" w:afterAutospacing="1" w:line="240" w:lineRule="auto"/>
        <w:jc w:val="both"/>
        <w:rPr>
          <w:rFonts w:ascii="Times New Roman" w:eastAsia="Times New Roman" w:hAnsi="Times New Roman" w:cs="Times New Roman"/>
          <w:sz w:val="28"/>
          <w:szCs w:val="24"/>
          <w:lang w:val="en-GB" w:eastAsia="en-GB"/>
        </w:rPr>
      </w:pPr>
      <w:bookmarkStart w:id="0" w:name="_GoBack"/>
      <w:bookmarkEnd w:id="0"/>
    </w:p>
    <w:sectPr w:rsidR="008025E5" w:rsidSect="0024472B">
      <w:pgSz w:w="11907" w:h="16839" w:code="9"/>
      <w:pgMar w:top="1440" w:right="113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002136"/>
    <w:multiLevelType w:val="multilevel"/>
    <w:tmpl w:val="BC9C55F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CC1"/>
    <w:rsid w:val="0024472B"/>
    <w:rsid w:val="00470CC1"/>
    <w:rsid w:val="005A296A"/>
    <w:rsid w:val="008025E5"/>
    <w:rsid w:val="00E60350"/>
    <w:rsid w:val="00FB7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5FDFB-B7BF-48FB-BF98-CE4F5974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126</Words>
  <Characters>732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dc:creator>
  <cp:keywords/>
  <dc:description/>
  <cp:lastModifiedBy>Sever</cp:lastModifiedBy>
  <cp:revision>4</cp:revision>
  <dcterms:created xsi:type="dcterms:W3CDTF">2019-10-29T17:26:00Z</dcterms:created>
  <dcterms:modified xsi:type="dcterms:W3CDTF">2019-10-30T13:14:00Z</dcterms:modified>
</cp:coreProperties>
</file>