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524105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Development of </w:t>
            </w:r>
            <w:r w:rsidRPr="00BE275F">
              <w:rPr>
                <w:rFonts w:ascii="Times New Roman" w:hAnsi="Times New Roman"/>
                <w:szCs w:val="22"/>
                <w:lang w:val="en-GB"/>
              </w:rPr>
              <w:t>Communications Materials and Publications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524105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E275F">
              <w:rPr>
                <w:rFonts w:ascii="Times New Roman" w:hAnsi="Times New Roman"/>
                <w:szCs w:val="22"/>
                <w:lang w:val="en-GB"/>
              </w:rPr>
              <w:t>RORS215/Procurement03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51B" w:rsidRDefault="005D551B">
      <w:r>
        <w:separator/>
      </w:r>
    </w:p>
  </w:endnote>
  <w:endnote w:type="continuationSeparator" w:id="0">
    <w:p w:rsidR="005D551B" w:rsidRDefault="005D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623C6A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623C6A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51B" w:rsidRDefault="005D551B" w:rsidP="0037643A">
      <w:pPr>
        <w:spacing w:before="120" w:after="0"/>
        <w:ind w:left="0"/>
      </w:pPr>
      <w:r>
        <w:separator/>
      </w:r>
    </w:p>
  </w:footnote>
  <w:footnote w:type="continuationSeparator" w:id="0">
    <w:p w:rsidR="005D551B" w:rsidRDefault="005D551B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4F6398"/>
    <w:rsid w:val="0050412C"/>
    <w:rsid w:val="00505065"/>
    <w:rsid w:val="00524105"/>
    <w:rsid w:val="00567CF4"/>
    <w:rsid w:val="00576D32"/>
    <w:rsid w:val="005B087A"/>
    <w:rsid w:val="005B1CDF"/>
    <w:rsid w:val="005D551B"/>
    <w:rsid w:val="005E571D"/>
    <w:rsid w:val="00620EF2"/>
    <w:rsid w:val="00622B2A"/>
    <w:rsid w:val="00623C6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F1A0-9EA7-404F-ABA6-87E2960A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Andrei Pelin</cp:lastModifiedBy>
  <cp:revision>5</cp:revision>
  <cp:lastPrinted>2013-07-02T14:06:00Z</cp:lastPrinted>
  <dcterms:created xsi:type="dcterms:W3CDTF">2018-12-18T11:35:00Z</dcterms:created>
  <dcterms:modified xsi:type="dcterms:W3CDTF">2020-07-23T15:16:00Z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